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68DB1E" w14:textId="75C18A2C" w:rsidR="000E5677" w:rsidRPr="000E5677" w:rsidRDefault="000E5677" w:rsidP="00C171D2">
      <w:pPr>
        <w:rPr>
          <w:rFonts w:asciiTheme="minorHAnsi" w:eastAsiaTheme="minorHAnsi" w:hAnsiTheme="minorHAnsi" w:cstheme="minorBidi"/>
          <w:b/>
          <w:bCs/>
          <w:sz w:val="24"/>
          <w:szCs w:val="24"/>
          <w:lang w:eastAsia="en-US"/>
        </w:rPr>
      </w:pPr>
      <w:r w:rsidRPr="000E5677">
        <w:rPr>
          <w:rFonts w:asciiTheme="minorHAnsi" w:eastAsiaTheme="minorHAnsi" w:hAnsiTheme="minorHAnsi" w:cstheme="minorBidi"/>
          <w:b/>
          <w:bCs/>
          <w:sz w:val="24"/>
          <w:szCs w:val="24"/>
          <w:lang w:eastAsia="en-US"/>
        </w:rPr>
        <w:t>Margit Zahn</w:t>
      </w:r>
    </w:p>
    <w:p w14:paraId="1CDEAEE0" w14:textId="77777777" w:rsidR="000E5677" w:rsidRDefault="000E5677" w:rsidP="00C171D2">
      <w:pPr>
        <w:rPr>
          <w:rFonts w:asciiTheme="minorHAnsi" w:eastAsiaTheme="minorHAnsi" w:hAnsiTheme="minorHAnsi" w:cstheme="minorBidi"/>
          <w:b/>
          <w:bCs/>
          <w:sz w:val="28"/>
          <w:szCs w:val="28"/>
          <w:lang w:eastAsia="en-US"/>
        </w:rPr>
      </w:pPr>
    </w:p>
    <w:p w14:paraId="7B57076F" w14:textId="765C9FBC" w:rsidR="00501300" w:rsidRPr="00895DC4" w:rsidRDefault="00501300" w:rsidP="00C171D2">
      <w:pPr>
        <w:rPr>
          <w:rFonts w:asciiTheme="minorHAnsi" w:eastAsiaTheme="minorHAnsi" w:hAnsiTheme="minorHAnsi" w:cstheme="minorBidi"/>
          <w:b/>
          <w:bCs/>
          <w:sz w:val="28"/>
          <w:szCs w:val="28"/>
          <w:lang w:eastAsia="en-US"/>
        </w:rPr>
      </w:pPr>
      <w:r w:rsidRPr="00895DC4">
        <w:rPr>
          <w:rFonts w:asciiTheme="minorHAnsi" w:eastAsiaTheme="minorHAnsi" w:hAnsiTheme="minorHAnsi" w:cstheme="minorBidi"/>
          <w:b/>
          <w:bCs/>
          <w:sz w:val="28"/>
          <w:szCs w:val="28"/>
          <w:lang w:eastAsia="en-US"/>
        </w:rPr>
        <w:t>Beim Spazierengehen</w:t>
      </w:r>
    </w:p>
    <w:p w14:paraId="3FC2EB1C" w14:textId="40A760E0" w:rsidR="00501300" w:rsidRPr="000E5677" w:rsidRDefault="00501300" w:rsidP="00C171D2">
      <w:pPr>
        <w:rPr>
          <w:rFonts w:asciiTheme="minorHAnsi" w:eastAsiaTheme="minorHAnsi" w:hAnsiTheme="minorHAnsi" w:cstheme="minorBidi"/>
          <w:b/>
          <w:bCs/>
          <w:sz w:val="24"/>
          <w:szCs w:val="24"/>
          <w:lang w:eastAsia="en-US"/>
        </w:rPr>
      </w:pPr>
      <w:r w:rsidRPr="00895DC4">
        <w:rPr>
          <w:rFonts w:asciiTheme="minorHAnsi" w:eastAsiaTheme="minorHAnsi" w:hAnsiTheme="minorHAnsi" w:cstheme="minorBidi"/>
          <w:b/>
          <w:bCs/>
          <w:sz w:val="28"/>
          <w:szCs w:val="28"/>
          <w:lang w:eastAsia="en-US"/>
        </w:rPr>
        <w:br/>
      </w:r>
      <w:r w:rsidR="00E51E32" w:rsidRPr="000E5677">
        <w:rPr>
          <w:rFonts w:asciiTheme="minorHAnsi" w:eastAsiaTheme="minorHAnsi" w:hAnsiTheme="minorHAnsi" w:cstheme="minorBidi"/>
          <w:b/>
          <w:bCs/>
          <w:sz w:val="24"/>
          <w:szCs w:val="24"/>
          <w:lang w:eastAsia="en-US"/>
        </w:rPr>
        <w:t>Ostergottesd</w:t>
      </w:r>
      <w:r w:rsidR="005A5A67" w:rsidRPr="000E5677">
        <w:rPr>
          <w:rFonts w:asciiTheme="minorHAnsi" w:eastAsiaTheme="minorHAnsi" w:hAnsiTheme="minorHAnsi" w:cstheme="minorBidi"/>
          <w:b/>
          <w:bCs/>
          <w:sz w:val="24"/>
          <w:szCs w:val="24"/>
          <w:lang w:eastAsia="en-US"/>
        </w:rPr>
        <w:t xml:space="preserve">ienst (zu </w:t>
      </w:r>
      <w:r w:rsidR="00CE25E6" w:rsidRPr="000E5677">
        <w:rPr>
          <w:rFonts w:asciiTheme="minorHAnsi" w:eastAsiaTheme="minorHAnsi" w:hAnsiTheme="minorHAnsi" w:cstheme="minorBidi"/>
          <w:b/>
          <w:bCs/>
          <w:sz w:val="24"/>
          <w:szCs w:val="24"/>
          <w:lang w:eastAsia="en-US"/>
        </w:rPr>
        <w:t>L</w:t>
      </w:r>
      <w:r w:rsidR="00463575" w:rsidRPr="000E5677">
        <w:rPr>
          <w:rFonts w:asciiTheme="minorHAnsi" w:eastAsiaTheme="minorHAnsi" w:hAnsiTheme="minorHAnsi" w:cstheme="minorBidi"/>
          <w:b/>
          <w:bCs/>
          <w:sz w:val="24"/>
          <w:szCs w:val="24"/>
          <w:lang w:eastAsia="en-US"/>
        </w:rPr>
        <w:t xml:space="preserve">ukas 24, </w:t>
      </w:r>
      <w:r w:rsidR="00895DC4" w:rsidRPr="000E5677">
        <w:rPr>
          <w:rFonts w:asciiTheme="minorHAnsi" w:eastAsiaTheme="minorHAnsi" w:hAnsiTheme="minorHAnsi" w:cstheme="minorBidi"/>
          <w:b/>
          <w:bCs/>
          <w:sz w:val="24"/>
          <w:szCs w:val="24"/>
          <w:lang w:eastAsia="en-US"/>
        </w:rPr>
        <w:t>13-35</w:t>
      </w:r>
      <w:r w:rsidR="00CE25E6" w:rsidRPr="000E5677">
        <w:rPr>
          <w:rFonts w:asciiTheme="minorHAnsi" w:eastAsiaTheme="minorHAnsi" w:hAnsiTheme="minorHAnsi" w:cstheme="minorBidi"/>
          <w:b/>
          <w:bCs/>
          <w:sz w:val="24"/>
          <w:szCs w:val="24"/>
          <w:lang w:eastAsia="en-US"/>
        </w:rPr>
        <w:t>)</w:t>
      </w:r>
    </w:p>
    <w:p w14:paraId="52F63BF9" w14:textId="77777777" w:rsidR="004E505A" w:rsidRDefault="004E505A" w:rsidP="00C171D2">
      <w:pPr>
        <w:rPr>
          <w:rFonts w:asciiTheme="minorHAnsi" w:eastAsiaTheme="minorHAnsi" w:hAnsiTheme="minorHAnsi" w:cstheme="minorBidi"/>
          <w:i/>
          <w:iCs/>
          <w:sz w:val="6"/>
          <w:szCs w:val="6"/>
          <w:lang w:eastAsia="en-US"/>
        </w:rPr>
      </w:pPr>
    </w:p>
    <w:p w14:paraId="05795E80" w14:textId="703C437E" w:rsidR="00C171D2" w:rsidRPr="00C171D2" w:rsidRDefault="00C171D2" w:rsidP="00C171D2">
      <w:pPr>
        <w:rPr>
          <w:rFonts w:asciiTheme="minorHAnsi" w:eastAsiaTheme="minorHAnsi" w:hAnsiTheme="minorHAnsi" w:cstheme="minorBidi"/>
          <w:i/>
          <w:iCs/>
          <w:sz w:val="24"/>
          <w:szCs w:val="24"/>
          <w:lang w:eastAsia="en-US"/>
        </w:rPr>
      </w:pPr>
      <w:r w:rsidRPr="00C171D2">
        <w:rPr>
          <w:rFonts w:asciiTheme="minorHAnsi" w:eastAsiaTheme="minorHAnsi" w:hAnsiTheme="minorHAnsi" w:cstheme="minorBidi"/>
          <w:i/>
          <w:iCs/>
          <w:sz w:val="24"/>
          <w:szCs w:val="24"/>
          <w:lang w:eastAsia="en-US"/>
        </w:rPr>
        <w:t xml:space="preserve">Dieser Entwurf eines kurzen Gottesdienstes eignet sich auch als </w:t>
      </w:r>
      <w:r w:rsidRPr="00C171D2">
        <w:rPr>
          <w:rFonts w:asciiTheme="minorHAnsi" w:eastAsiaTheme="minorHAnsi" w:hAnsiTheme="minorHAnsi" w:cstheme="minorBidi"/>
          <w:b/>
          <w:bCs/>
          <w:i/>
          <w:iCs/>
          <w:sz w:val="24"/>
          <w:szCs w:val="24"/>
          <w:lang w:eastAsia="en-US"/>
        </w:rPr>
        <w:t>Auftakt für einen Osterspaziergang,</w:t>
      </w:r>
      <w:r w:rsidRPr="00C171D2">
        <w:rPr>
          <w:rFonts w:asciiTheme="minorHAnsi" w:eastAsiaTheme="minorHAnsi" w:hAnsiTheme="minorHAnsi" w:cstheme="minorBidi"/>
          <w:i/>
          <w:iCs/>
          <w:sz w:val="24"/>
          <w:szCs w:val="24"/>
          <w:lang w:eastAsia="en-US"/>
        </w:rPr>
        <w:t xml:space="preserve"> um zwanglos ins Gespräch zu kommen, dabei die Spur der Predigt aufzunehmen und sich zu einer kleinen Mahlzeit wieder zusammenzufinden.</w:t>
      </w:r>
    </w:p>
    <w:p w14:paraId="1C2AFB17" w14:textId="77777777" w:rsidR="00C171D2" w:rsidRPr="00C171D2" w:rsidRDefault="00C171D2" w:rsidP="00C171D2">
      <w:pPr>
        <w:rPr>
          <w:rFonts w:asciiTheme="minorHAnsi" w:eastAsiaTheme="minorHAnsi" w:hAnsiTheme="minorHAnsi" w:cstheme="minorBidi"/>
          <w:i/>
          <w:iCs/>
          <w:sz w:val="24"/>
          <w:szCs w:val="24"/>
          <w:lang w:eastAsia="en-US"/>
        </w:rPr>
      </w:pPr>
      <w:r w:rsidRPr="00C171D2">
        <w:rPr>
          <w:rFonts w:asciiTheme="minorHAnsi" w:eastAsiaTheme="minorHAnsi" w:hAnsiTheme="minorHAnsi" w:cstheme="minorBidi"/>
          <w:i/>
          <w:iCs/>
          <w:sz w:val="24"/>
          <w:szCs w:val="24"/>
          <w:lang w:eastAsia="en-US"/>
        </w:rPr>
        <w:t xml:space="preserve">Die </w:t>
      </w:r>
      <w:r w:rsidRPr="00C171D2">
        <w:rPr>
          <w:rFonts w:asciiTheme="minorHAnsi" w:eastAsiaTheme="minorHAnsi" w:hAnsiTheme="minorHAnsi" w:cstheme="minorBidi"/>
          <w:b/>
          <w:bCs/>
          <w:i/>
          <w:iCs/>
          <w:sz w:val="24"/>
          <w:szCs w:val="24"/>
          <w:lang w:eastAsia="en-US"/>
        </w:rPr>
        <w:t>ausgeführte Form der Lesung</w:t>
      </w:r>
      <w:r w:rsidRPr="00C171D2">
        <w:rPr>
          <w:rFonts w:asciiTheme="minorHAnsi" w:eastAsiaTheme="minorHAnsi" w:hAnsiTheme="minorHAnsi" w:cstheme="minorBidi"/>
          <w:i/>
          <w:iCs/>
          <w:sz w:val="24"/>
          <w:szCs w:val="24"/>
          <w:lang w:eastAsia="en-US"/>
        </w:rPr>
        <w:t xml:space="preserve"> (gut nach der Basisbibel von Ehrenamtlichen oder Konfirmand*innen zu lesen) wird ein wenig mehr Zeit in Anspruch nehmen.</w:t>
      </w:r>
    </w:p>
    <w:p w14:paraId="37EF69BD" w14:textId="77777777" w:rsidR="00C171D2" w:rsidRPr="00C171D2" w:rsidRDefault="00C171D2" w:rsidP="00C171D2">
      <w:pPr>
        <w:rPr>
          <w:rFonts w:asciiTheme="minorHAnsi" w:eastAsiaTheme="minorHAnsi" w:hAnsiTheme="minorHAnsi" w:cstheme="minorBidi"/>
          <w:b/>
          <w:bCs/>
          <w:sz w:val="28"/>
          <w:szCs w:val="28"/>
          <w:lang w:eastAsia="en-US"/>
        </w:rPr>
      </w:pPr>
    </w:p>
    <w:p w14:paraId="76B83CF7" w14:textId="77777777" w:rsidR="00C171D2" w:rsidRPr="00C171D2" w:rsidRDefault="00C171D2" w:rsidP="00C171D2">
      <w:pPr>
        <w:rPr>
          <w:rFonts w:asciiTheme="minorHAnsi" w:eastAsiaTheme="minorHAnsi" w:hAnsiTheme="minorHAnsi" w:cstheme="minorBidi"/>
          <w:b/>
          <w:bCs/>
          <w:sz w:val="24"/>
          <w:szCs w:val="24"/>
          <w:lang w:eastAsia="en-US"/>
        </w:rPr>
      </w:pPr>
      <w:r w:rsidRPr="00C171D2">
        <w:rPr>
          <w:rFonts w:asciiTheme="minorHAnsi" w:eastAsiaTheme="minorHAnsi" w:hAnsiTheme="minorHAnsi" w:cstheme="minorBidi"/>
          <w:b/>
          <w:bCs/>
          <w:sz w:val="24"/>
          <w:szCs w:val="24"/>
          <w:lang w:eastAsia="en-US"/>
        </w:rPr>
        <w:t>Eingangsmusik</w:t>
      </w:r>
    </w:p>
    <w:p w14:paraId="1507D09C" w14:textId="77777777" w:rsidR="00C171D2" w:rsidRPr="00C171D2" w:rsidRDefault="00C171D2" w:rsidP="00C171D2">
      <w:pPr>
        <w:rPr>
          <w:rFonts w:asciiTheme="minorHAnsi" w:eastAsiaTheme="minorHAnsi" w:hAnsiTheme="minorHAnsi" w:cstheme="minorBidi"/>
          <w:b/>
          <w:bCs/>
          <w:sz w:val="24"/>
          <w:szCs w:val="24"/>
          <w:lang w:eastAsia="en-US"/>
        </w:rPr>
      </w:pPr>
    </w:p>
    <w:p w14:paraId="67DAB454" w14:textId="77777777" w:rsidR="00C171D2" w:rsidRPr="00C171D2" w:rsidRDefault="00C171D2" w:rsidP="00C171D2">
      <w:pPr>
        <w:rPr>
          <w:rFonts w:asciiTheme="minorHAnsi" w:eastAsiaTheme="minorHAnsi" w:hAnsiTheme="minorHAnsi" w:cstheme="minorBidi"/>
          <w:b/>
          <w:bCs/>
          <w:sz w:val="24"/>
          <w:szCs w:val="24"/>
          <w:lang w:eastAsia="en-US"/>
        </w:rPr>
      </w:pPr>
      <w:r w:rsidRPr="00C171D2">
        <w:rPr>
          <w:rFonts w:asciiTheme="minorHAnsi" w:eastAsiaTheme="minorHAnsi" w:hAnsiTheme="minorHAnsi" w:cstheme="minorBidi"/>
          <w:b/>
          <w:bCs/>
          <w:sz w:val="24"/>
          <w:szCs w:val="24"/>
          <w:lang w:eastAsia="en-US"/>
        </w:rPr>
        <w:t>Begrüßung</w:t>
      </w:r>
    </w:p>
    <w:p w14:paraId="4C44FB8B" w14:textId="77777777" w:rsidR="00C171D2" w:rsidRPr="00C171D2" w:rsidRDefault="00C171D2" w:rsidP="00C171D2">
      <w:pPr>
        <w:rPr>
          <w:rFonts w:asciiTheme="minorHAnsi" w:eastAsiaTheme="minorHAnsi" w:hAnsiTheme="minorHAnsi" w:cstheme="minorBidi"/>
          <w:b/>
          <w:bCs/>
          <w:sz w:val="24"/>
          <w:szCs w:val="24"/>
          <w:lang w:eastAsia="en-US"/>
        </w:rPr>
      </w:pPr>
    </w:p>
    <w:p w14:paraId="0D72D519" w14:textId="77777777" w:rsidR="00C171D2" w:rsidRPr="00C171D2" w:rsidRDefault="00C171D2" w:rsidP="00C171D2">
      <w:pPr>
        <w:rPr>
          <w:rFonts w:asciiTheme="minorHAnsi" w:eastAsiaTheme="minorHAnsi" w:hAnsiTheme="minorHAnsi" w:cstheme="minorBidi"/>
          <w:b/>
          <w:bCs/>
          <w:sz w:val="24"/>
          <w:szCs w:val="24"/>
          <w:lang w:eastAsia="en-US"/>
        </w:rPr>
      </w:pPr>
      <w:r w:rsidRPr="00C171D2">
        <w:rPr>
          <w:rFonts w:asciiTheme="minorHAnsi" w:eastAsiaTheme="minorHAnsi" w:hAnsiTheme="minorHAnsi" w:cstheme="minorBidi"/>
          <w:b/>
          <w:bCs/>
          <w:sz w:val="24"/>
          <w:szCs w:val="24"/>
          <w:lang w:eastAsia="en-US"/>
        </w:rPr>
        <w:t>Lied: z.B. Wir wollen alle fröhlich sein (EG 100)</w:t>
      </w:r>
    </w:p>
    <w:p w14:paraId="0965CC25" w14:textId="77777777" w:rsidR="00C171D2" w:rsidRPr="00C171D2" w:rsidRDefault="00C171D2" w:rsidP="00C171D2">
      <w:pPr>
        <w:rPr>
          <w:rFonts w:asciiTheme="minorHAnsi" w:eastAsiaTheme="minorHAnsi" w:hAnsiTheme="minorHAnsi" w:cstheme="minorBidi"/>
          <w:b/>
          <w:bCs/>
          <w:sz w:val="24"/>
          <w:szCs w:val="24"/>
          <w:lang w:eastAsia="en-US"/>
        </w:rPr>
      </w:pPr>
    </w:p>
    <w:p w14:paraId="616E47F9" w14:textId="77777777" w:rsidR="00C171D2" w:rsidRPr="00C171D2" w:rsidRDefault="00C171D2" w:rsidP="00C171D2">
      <w:pPr>
        <w:rPr>
          <w:rFonts w:asciiTheme="minorHAnsi" w:eastAsiaTheme="minorHAnsi" w:hAnsiTheme="minorHAnsi" w:cstheme="minorBidi"/>
          <w:b/>
          <w:bCs/>
          <w:sz w:val="24"/>
          <w:szCs w:val="24"/>
          <w:lang w:eastAsia="en-US"/>
        </w:rPr>
      </w:pPr>
      <w:r w:rsidRPr="00C171D2">
        <w:rPr>
          <w:rFonts w:asciiTheme="minorHAnsi" w:eastAsiaTheme="minorHAnsi" w:hAnsiTheme="minorHAnsi" w:cstheme="minorBidi"/>
          <w:b/>
          <w:bCs/>
          <w:sz w:val="24"/>
          <w:szCs w:val="24"/>
          <w:lang w:eastAsia="en-US"/>
        </w:rPr>
        <w:t xml:space="preserve">Worte aus Psalm 118 </w:t>
      </w:r>
    </w:p>
    <w:p w14:paraId="5ECC1151" w14:textId="77777777" w:rsidR="00C171D2" w:rsidRPr="00C171D2" w:rsidRDefault="00C171D2" w:rsidP="00C171D2">
      <w:pPr>
        <w:rPr>
          <w:rFonts w:asciiTheme="minorHAnsi" w:eastAsiaTheme="minorHAnsi" w:hAnsiTheme="minorHAnsi" w:cstheme="minorBidi"/>
          <w:i/>
          <w:iCs/>
          <w:sz w:val="24"/>
          <w:szCs w:val="24"/>
          <w:lang w:eastAsia="en-US"/>
        </w:rPr>
      </w:pPr>
      <w:r w:rsidRPr="00C171D2">
        <w:rPr>
          <w:rFonts w:asciiTheme="minorHAnsi" w:eastAsiaTheme="minorHAnsi" w:hAnsiTheme="minorHAnsi" w:cstheme="minorBidi"/>
          <w:i/>
          <w:iCs/>
          <w:sz w:val="24"/>
          <w:szCs w:val="24"/>
          <w:lang w:eastAsia="en-US"/>
        </w:rPr>
        <w:t xml:space="preserve">Der Kehrvers lässt sich auch gut mit allen nach </w:t>
      </w:r>
      <w:r w:rsidRPr="00C171D2">
        <w:rPr>
          <w:rFonts w:asciiTheme="minorHAnsi" w:eastAsiaTheme="minorHAnsi" w:hAnsiTheme="minorHAnsi" w:cstheme="minorBidi"/>
          <w:b/>
          <w:bCs/>
          <w:i/>
          <w:iCs/>
          <w:sz w:val="24"/>
          <w:szCs w:val="24"/>
          <w:lang w:eastAsia="en-US"/>
        </w:rPr>
        <w:t>EG 336</w:t>
      </w:r>
      <w:r w:rsidRPr="00C171D2">
        <w:rPr>
          <w:rFonts w:asciiTheme="minorHAnsi" w:eastAsiaTheme="minorHAnsi" w:hAnsiTheme="minorHAnsi" w:cstheme="minorBidi"/>
          <w:i/>
          <w:iCs/>
          <w:sz w:val="24"/>
          <w:szCs w:val="24"/>
          <w:lang w:eastAsia="en-US"/>
        </w:rPr>
        <w:t xml:space="preserve"> singen und die Verse lassen sich gut auf zwei Einzelstimmen verteilen.</w:t>
      </w:r>
    </w:p>
    <w:p w14:paraId="55C145EA" w14:textId="77777777" w:rsidR="00C171D2" w:rsidRPr="00C171D2" w:rsidRDefault="00C171D2" w:rsidP="00C171D2">
      <w:pPr>
        <w:rPr>
          <w:rFonts w:asciiTheme="minorHAnsi" w:eastAsiaTheme="minorHAnsi" w:hAnsiTheme="minorHAnsi" w:cstheme="minorBidi"/>
          <w:i/>
          <w:iCs/>
          <w:sz w:val="24"/>
          <w:szCs w:val="24"/>
          <w:lang w:eastAsia="en-US"/>
        </w:rPr>
      </w:pPr>
      <w:r w:rsidRPr="00C171D2">
        <w:rPr>
          <w:rFonts w:asciiTheme="minorHAnsi" w:eastAsiaTheme="minorHAnsi" w:hAnsiTheme="minorHAnsi" w:cstheme="minorBidi"/>
          <w:i/>
          <w:iCs/>
          <w:sz w:val="24"/>
          <w:szCs w:val="24"/>
          <w:lang w:eastAsia="en-US"/>
        </w:rPr>
        <w:t xml:space="preserve">Wenn es nachfolgend einen Osterspaziergang gibt, lässt sich 336 dann wieder aufnehmen zum Abschluss des gemeinsamen Weges. Sollte es anschließend </w:t>
      </w:r>
      <w:proofErr w:type="gramStart"/>
      <w:r w:rsidRPr="00C171D2">
        <w:rPr>
          <w:rFonts w:asciiTheme="minorHAnsi" w:eastAsiaTheme="minorHAnsi" w:hAnsiTheme="minorHAnsi" w:cstheme="minorBidi"/>
          <w:i/>
          <w:iCs/>
          <w:sz w:val="24"/>
          <w:szCs w:val="24"/>
          <w:lang w:eastAsia="en-US"/>
        </w:rPr>
        <w:t>ein kleine Mahlzeit</w:t>
      </w:r>
      <w:proofErr w:type="gramEnd"/>
      <w:r w:rsidRPr="00C171D2">
        <w:rPr>
          <w:rFonts w:asciiTheme="minorHAnsi" w:eastAsiaTheme="minorHAnsi" w:hAnsiTheme="minorHAnsi" w:cstheme="minorBidi"/>
          <w:i/>
          <w:iCs/>
          <w:sz w:val="24"/>
          <w:szCs w:val="24"/>
          <w:lang w:eastAsia="en-US"/>
        </w:rPr>
        <w:t xml:space="preserve"> geben, ist er vielleicht Tischkanon?</w:t>
      </w:r>
    </w:p>
    <w:p w14:paraId="72A3F4A7" w14:textId="77777777" w:rsidR="00C171D2" w:rsidRPr="00C171D2" w:rsidRDefault="00C171D2" w:rsidP="00C171D2">
      <w:pPr>
        <w:rPr>
          <w:rFonts w:asciiTheme="minorHAnsi" w:eastAsiaTheme="minorHAnsi" w:hAnsiTheme="minorHAnsi" w:cstheme="minorBidi"/>
          <w:sz w:val="24"/>
          <w:szCs w:val="24"/>
          <w:lang w:eastAsia="en-US"/>
        </w:rPr>
      </w:pPr>
    </w:p>
    <w:p w14:paraId="16ED91EC" w14:textId="77777777" w:rsidR="00C171D2" w:rsidRPr="00C171D2" w:rsidRDefault="00C171D2" w:rsidP="00C171D2">
      <w:pPr>
        <w:rPr>
          <w:rFonts w:asciiTheme="minorHAnsi" w:eastAsiaTheme="minorHAnsi" w:hAnsiTheme="minorHAnsi" w:cstheme="minorBidi"/>
          <w:i/>
          <w:iCs/>
          <w:sz w:val="24"/>
          <w:szCs w:val="24"/>
          <w:lang w:eastAsia="en-US"/>
        </w:rPr>
      </w:pPr>
      <w:bookmarkStart w:id="0" w:name="_Hlk127789254"/>
      <w:r w:rsidRPr="00C171D2">
        <w:rPr>
          <w:rFonts w:asciiTheme="minorHAnsi" w:eastAsiaTheme="minorHAnsi" w:hAnsiTheme="minorHAnsi" w:cstheme="minorBidi"/>
          <w:i/>
          <w:iCs/>
          <w:sz w:val="24"/>
          <w:szCs w:val="24"/>
          <w:lang w:eastAsia="en-US"/>
        </w:rPr>
        <w:t xml:space="preserve">alle: </w:t>
      </w:r>
      <w:r w:rsidRPr="00C171D2">
        <w:rPr>
          <w:rFonts w:asciiTheme="minorHAnsi" w:eastAsiaTheme="minorHAnsi" w:hAnsiTheme="minorHAnsi" w:cstheme="minorBidi"/>
          <w:i/>
          <w:iCs/>
          <w:sz w:val="24"/>
          <w:szCs w:val="24"/>
          <w:lang w:eastAsia="en-US"/>
        </w:rPr>
        <w:tab/>
        <w:t xml:space="preserve">Danket, danket dem Herrn, denn er ist sehr freundlich, </w:t>
      </w:r>
    </w:p>
    <w:p w14:paraId="3303C9E6" w14:textId="77777777" w:rsidR="00C171D2" w:rsidRPr="00C171D2" w:rsidRDefault="00C171D2" w:rsidP="00C171D2">
      <w:pPr>
        <w:ind w:firstLine="708"/>
        <w:rPr>
          <w:rFonts w:asciiTheme="minorHAnsi" w:eastAsiaTheme="minorHAnsi" w:hAnsiTheme="minorHAnsi" w:cstheme="minorBidi"/>
          <w:i/>
          <w:iCs/>
          <w:sz w:val="24"/>
          <w:szCs w:val="24"/>
          <w:lang w:eastAsia="en-US"/>
        </w:rPr>
      </w:pPr>
      <w:r w:rsidRPr="00C171D2">
        <w:rPr>
          <w:rFonts w:asciiTheme="minorHAnsi" w:eastAsiaTheme="minorHAnsi" w:hAnsiTheme="minorHAnsi" w:cstheme="minorBidi"/>
          <w:i/>
          <w:iCs/>
          <w:sz w:val="24"/>
          <w:szCs w:val="24"/>
          <w:lang w:eastAsia="en-US"/>
        </w:rPr>
        <w:t>und seine Güte währet ewiglich</w:t>
      </w:r>
    </w:p>
    <w:bookmarkEnd w:id="0"/>
    <w:p w14:paraId="33655B1E"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I: </w:t>
      </w:r>
      <w:r w:rsidRPr="00C171D2">
        <w:rPr>
          <w:rFonts w:asciiTheme="minorHAnsi" w:eastAsiaTheme="minorHAnsi" w:hAnsiTheme="minorHAnsi" w:cstheme="minorBidi"/>
          <w:sz w:val="24"/>
          <w:szCs w:val="24"/>
          <w:lang w:eastAsia="en-US"/>
        </w:rPr>
        <w:tab/>
        <w:t>Der Herr ist meine Macht und mein Psalm und ist mein Heil.</w:t>
      </w:r>
    </w:p>
    <w:p w14:paraId="52654A37"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II:</w:t>
      </w:r>
      <w:r w:rsidRPr="00C171D2">
        <w:rPr>
          <w:rFonts w:asciiTheme="minorHAnsi" w:eastAsiaTheme="minorHAnsi" w:hAnsiTheme="minorHAnsi" w:cstheme="minorBidi"/>
          <w:sz w:val="24"/>
          <w:szCs w:val="24"/>
          <w:lang w:eastAsia="en-US"/>
        </w:rPr>
        <w:tab/>
        <w:t xml:space="preserve">Man singt mit Freuden vom Sieg in den Hütten der Gerechten. </w:t>
      </w:r>
    </w:p>
    <w:p w14:paraId="12DD024A"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I:</w:t>
      </w:r>
      <w:r w:rsidRPr="00C171D2">
        <w:rPr>
          <w:rFonts w:asciiTheme="minorHAnsi" w:eastAsiaTheme="minorHAnsi" w:hAnsiTheme="minorHAnsi" w:cstheme="minorBidi"/>
          <w:sz w:val="24"/>
          <w:szCs w:val="24"/>
          <w:lang w:eastAsia="en-US"/>
        </w:rPr>
        <w:tab/>
        <w:t>Die Rechte des Herrn behält den Sieg.</w:t>
      </w:r>
    </w:p>
    <w:p w14:paraId="43AD9059"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II: </w:t>
      </w:r>
      <w:r w:rsidRPr="00C171D2">
        <w:rPr>
          <w:rFonts w:asciiTheme="minorHAnsi" w:eastAsiaTheme="minorHAnsi" w:hAnsiTheme="minorHAnsi" w:cstheme="minorBidi"/>
          <w:sz w:val="24"/>
          <w:szCs w:val="24"/>
          <w:lang w:eastAsia="en-US"/>
        </w:rPr>
        <w:tab/>
        <w:t>Ich werde nicht sterben, sondern leben</w:t>
      </w:r>
    </w:p>
    <w:p w14:paraId="74877A66" w14:textId="77777777" w:rsidR="00C171D2" w:rsidRPr="00C171D2" w:rsidRDefault="00C171D2" w:rsidP="00C171D2">
      <w:pPr>
        <w:rPr>
          <w:rFonts w:asciiTheme="minorHAnsi" w:eastAsiaTheme="minorHAnsi" w:hAnsiTheme="minorHAnsi" w:cstheme="minorBidi"/>
          <w:i/>
          <w:iCs/>
          <w:sz w:val="6"/>
          <w:szCs w:val="6"/>
          <w:lang w:eastAsia="en-US"/>
        </w:rPr>
      </w:pPr>
    </w:p>
    <w:p w14:paraId="0C6F939E" w14:textId="77777777" w:rsidR="00C171D2" w:rsidRPr="00C171D2" w:rsidRDefault="00C171D2" w:rsidP="00C171D2">
      <w:pPr>
        <w:rPr>
          <w:rFonts w:asciiTheme="minorHAnsi" w:eastAsiaTheme="minorHAnsi" w:hAnsiTheme="minorHAnsi" w:cstheme="minorBidi"/>
          <w:i/>
          <w:iCs/>
          <w:sz w:val="24"/>
          <w:szCs w:val="24"/>
          <w:lang w:eastAsia="en-US"/>
        </w:rPr>
      </w:pPr>
      <w:r w:rsidRPr="00C171D2">
        <w:rPr>
          <w:rFonts w:asciiTheme="minorHAnsi" w:eastAsiaTheme="minorHAnsi" w:hAnsiTheme="minorHAnsi" w:cstheme="minorBidi"/>
          <w:i/>
          <w:iCs/>
          <w:sz w:val="24"/>
          <w:szCs w:val="24"/>
          <w:lang w:eastAsia="en-US"/>
        </w:rPr>
        <w:t xml:space="preserve">alle: </w:t>
      </w:r>
      <w:r w:rsidRPr="00C171D2">
        <w:rPr>
          <w:rFonts w:asciiTheme="minorHAnsi" w:eastAsiaTheme="minorHAnsi" w:hAnsiTheme="minorHAnsi" w:cstheme="minorBidi"/>
          <w:i/>
          <w:iCs/>
          <w:sz w:val="24"/>
          <w:szCs w:val="24"/>
          <w:lang w:eastAsia="en-US"/>
        </w:rPr>
        <w:tab/>
        <w:t xml:space="preserve">Danket, danket dem Herrn, denn er ist sehr freundlich, </w:t>
      </w:r>
    </w:p>
    <w:p w14:paraId="2F7ED1EA" w14:textId="77777777" w:rsidR="00C171D2" w:rsidRPr="00C171D2" w:rsidRDefault="00C171D2" w:rsidP="00C171D2">
      <w:pPr>
        <w:ind w:firstLine="708"/>
        <w:rPr>
          <w:rFonts w:asciiTheme="minorHAnsi" w:eastAsiaTheme="minorHAnsi" w:hAnsiTheme="minorHAnsi" w:cstheme="minorBidi"/>
          <w:i/>
          <w:iCs/>
          <w:sz w:val="6"/>
          <w:szCs w:val="6"/>
          <w:lang w:eastAsia="en-US"/>
        </w:rPr>
      </w:pPr>
      <w:r w:rsidRPr="00C171D2">
        <w:rPr>
          <w:rFonts w:asciiTheme="minorHAnsi" w:eastAsiaTheme="minorHAnsi" w:hAnsiTheme="minorHAnsi" w:cstheme="minorBidi"/>
          <w:i/>
          <w:iCs/>
          <w:sz w:val="24"/>
          <w:szCs w:val="24"/>
          <w:lang w:eastAsia="en-US"/>
        </w:rPr>
        <w:t>und seine Güte währet ewiglich</w:t>
      </w:r>
    </w:p>
    <w:p w14:paraId="2F47DCB8" w14:textId="77777777" w:rsidR="00C171D2" w:rsidRPr="00C171D2" w:rsidRDefault="00C171D2" w:rsidP="00C171D2">
      <w:pPr>
        <w:ind w:firstLine="708"/>
        <w:rPr>
          <w:rFonts w:asciiTheme="minorHAnsi" w:eastAsiaTheme="minorHAnsi" w:hAnsiTheme="minorHAnsi" w:cstheme="minorBidi"/>
          <w:i/>
          <w:iCs/>
          <w:sz w:val="6"/>
          <w:szCs w:val="6"/>
          <w:lang w:eastAsia="en-US"/>
        </w:rPr>
      </w:pPr>
    </w:p>
    <w:p w14:paraId="72EB4918"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I: </w:t>
      </w:r>
      <w:r w:rsidRPr="00C171D2">
        <w:rPr>
          <w:rFonts w:asciiTheme="minorHAnsi" w:eastAsiaTheme="minorHAnsi" w:hAnsiTheme="minorHAnsi" w:cstheme="minorBidi"/>
          <w:sz w:val="24"/>
          <w:szCs w:val="24"/>
          <w:lang w:eastAsia="en-US"/>
        </w:rPr>
        <w:tab/>
        <w:t>Der Stein, den die Bauleute verworfen haben,</w:t>
      </w:r>
    </w:p>
    <w:p w14:paraId="47601E25" w14:textId="77777777" w:rsidR="00C171D2" w:rsidRPr="00C171D2" w:rsidRDefault="00C171D2" w:rsidP="00C171D2">
      <w:pPr>
        <w:ind w:firstLine="708"/>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ist zum Eckstein geworden.</w:t>
      </w:r>
    </w:p>
    <w:p w14:paraId="4D71582B"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II: </w:t>
      </w:r>
      <w:r w:rsidRPr="00C171D2">
        <w:rPr>
          <w:rFonts w:asciiTheme="minorHAnsi" w:eastAsiaTheme="minorHAnsi" w:hAnsiTheme="minorHAnsi" w:cstheme="minorBidi"/>
          <w:sz w:val="24"/>
          <w:szCs w:val="24"/>
          <w:lang w:eastAsia="en-US"/>
        </w:rPr>
        <w:tab/>
        <w:t>Das ist uns vom Herrn geschehen.</w:t>
      </w:r>
    </w:p>
    <w:p w14:paraId="10504496" w14:textId="77777777" w:rsidR="00C171D2" w:rsidRPr="00C171D2" w:rsidRDefault="00C171D2" w:rsidP="00C171D2">
      <w:pPr>
        <w:ind w:firstLine="708"/>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Und ist ein Wunder vor unseren Augen. </w:t>
      </w:r>
    </w:p>
    <w:p w14:paraId="7263F599"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I: </w:t>
      </w:r>
      <w:r w:rsidRPr="00C171D2">
        <w:rPr>
          <w:rFonts w:asciiTheme="minorHAnsi" w:eastAsiaTheme="minorHAnsi" w:hAnsiTheme="minorHAnsi" w:cstheme="minorBidi"/>
          <w:sz w:val="24"/>
          <w:szCs w:val="24"/>
          <w:lang w:eastAsia="en-US"/>
        </w:rPr>
        <w:tab/>
        <w:t>Dies ist der Tag, den der Herr macht;</w:t>
      </w:r>
    </w:p>
    <w:p w14:paraId="7FD1D6E1" w14:textId="77777777" w:rsidR="00C171D2" w:rsidRPr="00C171D2" w:rsidRDefault="00C171D2" w:rsidP="00C171D2">
      <w:pPr>
        <w:rPr>
          <w:rFonts w:asciiTheme="minorHAnsi" w:eastAsiaTheme="minorHAnsi" w:hAnsiTheme="minorHAnsi" w:cstheme="minorBidi"/>
          <w:sz w:val="6"/>
          <w:szCs w:val="6"/>
          <w:lang w:eastAsia="en-US"/>
        </w:rPr>
      </w:pPr>
      <w:r w:rsidRPr="00C171D2">
        <w:rPr>
          <w:rFonts w:asciiTheme="minorHAnsi" w:eastAsiaTheme="minorHAnsi" w:hAnsiTheme="minorHAnsi" w:cstheme="minorBidi"/>
          <w:sz w:val="24"/>
          <w:szCs w:val="24"/>
          <w:lang w:eastAsia="en-US"/>
        </w:rPr>
        <w:t xml:space="preserve">II: </w:t>
      </w:r>
      <w:r w:rsidRPr="00C171D2">
        <w:rPr>
          <w:rFonts w:asciiTheme="minorHAnsi" w:eastAsiaTheme="minorHAnsi" w:hAnsiTheme="minorHAnsi" w:cstheme="minorBidi"/>
          <w:sz w:val="24"/>
          <w:szCs w:val="24"/>
          <w:lang w:eastAsia="en-US"/>
        </w:rPr>
        <w:tab/>
        <w:t>Lasst uns freuen und fröhlich an ihm sein.</w:t>
      </w:r>
    </w:p>
    <w:p w14:paraId="302D6FF3" w14:textId="77777777" w:rsidR="00C171D2" w:rsidRPr="00C171D2" w:rsidRDefault="00C171D2" w:rsidP="00C171D2">
      <w:pPr>
        <w:rPr>
          <w:rFonts w:asciiTheme="minorHAnsi" w:eastAsiaTheme="minorHAnsi" w:hAnsiTheme="minorHAnsi" w:cstheme="minorBidi"/>
          <w:sz w:val="6"/>
          <w:szCs w:val="6"/>
          <w:lang w:eastAsia="en-US"/>
        </w:rPr>
      </w:pPr>
    </w:p>
    <w:p w14:paraId="5A2C7AA4" w14:textId="77777777" w:rsidR="00C171D2" w:rsidRPr="00C171D2" w:rsidRDefault="00C171D2" w:rsidP="00C171D2">
      <w:pPr>
        <w:rPr>
          <w:rFonts w:asciiTheme="minorHAnsi" w:eastAsiaTheme="minorHAnsi" w:hAnsiTheme="minorHAnsi" w:cstheme="minorBidi"/>
          <w:i/>
          <w:iCs/>
          <w:sz w:val="24"/>
          <w:szCs w:val="24"/>
          <w:lang w:eastAsia="en-US"/>
        </w:rPr>
      </w:pPr>
      <w:r w:rsidRPr="00C171D2">
        <w:rPr>
          <w:rFonts w:asciiTheme="minorHAnsi" w:eastAsiaTheme="minorHAnsi" w:hAnsiTheme="minorHAnsi" w:cstheme="minorBidi"/>
          <w:i/>
          <w:iCs/>
          <w:sz w:val="24"/>
          <w:szCs w:val="24"/>
          <w:lang w:eastAsia="en-US"/>
        </w:rPr>
        <w:t xml:space="preserve">alle: </w:t>
      </w:r>
      <w:r w:rsidRPr="00C171D2">
        <w:rPr>
          <w:rFonts w:asciiTheme="minorHAnsi" w:eastAsiaTheme="minorHAnsi" w:hAnsiTheme="minorHAnsi" w:cstheme="minorBidi"/>
          <w:i/>
          <w:iCs/>
          <w:sz w:val="24"/>
          <w:szCs w:val="24"/>
          <w:lang w:eastAsia="en-US"/>
        </w:rPr>
        <w:tab/>
        <w:t xml:space="preserve">Danket, danket dem Herrn, denn er ist sehr freundlich, </w:t>
      </w:r>
    </w:p>
    <w:p w14:paraId="7769DCB6" w14:textId="77777777" w:rsidR="00C171D2" w:rsidRPr="00C171D2" w:rsidRDefault="00C171D2" w:rsidP="00C171D2">
      <w:pPr>
        <w:ind w:firstLine="708"/>
        <w:rPr>
          <w:rFonts w:asciiTheme="minorHAnsi" w:eastAsiaTheme="minorHAnsi" w:hAnsiTheme="minorHAnsi" w:cstheme="minorBidi"/>
          <w:i/>
          <w:iCs/>
          <w:sz w:val="24"/>
          <w:szCs w:val="24"/>
          <w:lang w:eastAsia="en-US"/>
        </w:rPr>
      </w:pPr>
      <w:r w:rsidRPr="00C171D2">
        <w:rPr>
          <w:rFonts w:asciiTheme="minorHAnsi" w:eastAsiaTheme="minorHAnsi" w:hAnsiTheme="minorHAnsi" w:cstheme="minorBidi"/>
          <w:i/>
          <w:iCs/>
          <w:sz w:val="24"/>
          <w:szCs w:val="24"/>
          <w:lang w:eastAsia="en-US"/>
        </w:rPr>
        <w:t>und seine Güte währet ewiglich</w:t>
      </w:r>
    </w:p>
    <w:p w14:paraId="33452AFA" w14:textId="77777777" w:rsidR="00C171D2" w:rsidRPr="00C171D2" w:rsidRDefault="00C171D2" w:rsidP="00C171D2">
      <w:pPr>
        <w:rPr>
          <w:rFonts w:asciiTheme="minorHAnsi" w:eastAsiaTheme="minorHAnsi" w:hAnsiTheme="minorHAnsi" w:cstheme="minorBidi"/>
          <w:sz w:val="24"/>
          <w:szCs w:val="24"/>
          <w:lang w:eastAsia="en-US"/>
        </w:rPr>
      </w:pPr>
    </w:p>
    <w:p w14:paraId="7F8E9235" w14:textId="5269CC15" w:rsidR="00C171D2" w:rsidRDefault="00C171D2" w:rsidP="00C171D2">
      <w:pPr>
        <w:rPr>
          <w:rFonts w:asciiTheme="minorHAnsi" w:eastAsiaTheme="minorHAnsi" w:hAnsiTheme="minorHAnsi" w:cstheme="minorBidi"/>
          <w:b/>
          <w:bCs/>
          <w:sz w:val="24"/>
          <w:szCs w:val="24"/>
          <w:lang w:eastAsia="en-US"/>
        </w:rPr>
      </w:pPr>
    </w:p>
    <w:p w14:paraId="3FC725BC" w14:textId="55FF6A8C" w:rsidR="005B2792" w:rsidRDefault="005B2792" w:rsidP="00C171D2">
      <w:pPr>
        <w:rPr>
          <w:rFonts w:asciiTheme="minorHAnsi" w:eastAsiaTheme="minorHAnsi" w:hAnsiTheme="minorHAnsi" w:cstheme="minorBidi"/>
          <w:b/>
          <w:bCs/>
          <w:sz w:val="24"/>
          <w:szCs w:val="24"/>
          <w:lang w:eastAsia="en-US"/>
        </w:rPr>
      </w:pPr>
    </w:p>
    <w:p w14:paraId="42A7611D" w14:textId="77777777" w:rsidR="005B2792" w:rsidRPr="00C171D2" w:rsidRDefault="005B2792" w:rsidP="00C171D2">
      <w:pPr>
        <w:rPr>
          <w:rFonts w:asciiTheme="minorHAnsi" w:eastAsiaTheme="minorHAnsi" w:hAnsiTheme="minorHAnsi" w:cstheme="minorBidi"/>
          <w:b/>
          <w:bCs/>
          <w:sz w:val="24"/>
          <w:szCs w:val="24"/>
          <w:lang w:eastAsia="en-US"/>
        </w:rPr>
      </w:pPr>
    </w:p>
    <w:p w14:paraId="1B8BEFD8" w14:textId="77777777" w:rsidR="00C171D2" w:rsidRPr="00C171D2" w:rsidRDefault="00C171D2" w:rsidP="00C171D2">
      <w:pPr>
        <w:rPr>
          <w:rFonts w:asciiTheme="minorHAnsi" w:eastAsiaTheme="minorHAnsi" w:hAnsiTheme="minorHAnsi" w:cstheme="minorBidi"/>
          <w:b/>
          <w:bCs/>
          <w:sz w:val="24"/>
          <w:szCs w:val="24"/>
          <w:lang w:eastAsia="en-US"/>
        </w:rPr>
      </w:pPr>
    </w:p>
    <w:p w14:paraId="4599F004" w14:textId="77777777" w:rsidR="00C171D2" w:rsidRPr="00C171D2" w:rsidRDefault="00C171D2" w:rsidP="00C171D2">
      <w:pPr>
        <w:rPr>
          <w:rFonts w:asciiTheme="minorHAnsi" w:eastAsiaTheme="minorHAnsi" w:hAnsiTheme="minorHAnsi" w:cstheme="minorBidi"/>
          <w:b/>
          <w:bCs/>
          <w:sz w:val="24"/>
          <w:szCs w:val="24"/>
          <w:lang w:eastAsia="en-US"/>
        </w:rPr>
      </w:pPr>
      <w:r w:rsidRPr="00C171D2">
        <w:rPr>
          <w:rFonts w:asciiTheme="minorHAnsi" w:eastAsiaTheme="minorHAnsi" w:hAnsiTheme="minorHAnsi" w:cstheme="minorBidi"/>
          <w:b/>
          <w:bCs/>
          <w:sz w:val="24"/>
          <w:szCs w:val="24"/>
          <w:lang w:eastAsia="en-US"/>
        </w:rPr>
        <w:lastRenderedPageBreak/>
        <w:t>Gebet</w:t>
      </w:r>
    </w:p>
    <w:p w14:paraId="3D99A5EA"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Es ist ein Wunder.</w:t>
      </w:r>
    </w:p>
    <w:p w14:paraId="4A7EE164" w14:textId="6E958369" w:rsidR="00C171D2" w:rsidRPr="00C171D2" w:rsidRDefault="00D14FA8" w:rsidP="00C171D2">
      <w:pPr>
        <w:rPr>
          <w:rFonts w:asciiTheme="minorHAnsi" w:eastAsiaTheme="minorHAnsi" w:hAnsiTheme="minorHAnsi" w:cstheme="minorBidi"/>
          <w:sz w:val="24"/>
          <w:szCs w:val="24"/>
          <w:lang w:eastAsia="en-US"/>
        </w:rPr>
      </w:pPr>
      <w:r>
        <w:rPr>
          <w:rFonts w:asciiTheme="minorHAnsi" w:eastAsiaTheme="minorHAnsi" w:hAnsiTheme="minorHAnsi" w:cstheme="minorBidi"/>
          <w:sz w:val="24"/>
          <w:szCs w:val="24"/>
          <w:lang w:eastAsia="en-US"/>
        </w:rPr>
        <w:t>E</w:t>
      </w:r>
      <w:r w:rsidR="00C171D2" w:rsidRPr="00C171D2">
        <w:rPr>
          <w:rFonts w:asciiTheme="minorHAnsi" w:eastAsiaTheme="minorHAnsi" w:hAnsiTheme="minorHAnsi" w:cstheme="minorBidi"/>
          <w:sz w:val="24"/>
          <w:szCs w:val="24"/>
          <w:lang w:eastAsia="en-US"/>
        </w:rPr>
        <w:t>s kann mitten am Tag passieren.</w:t>
      </w:r>
    </w:p>
    <w:p w14:paraId="00999BF0"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Auf der Straße.</w:t>
      </w:r>
    </w:p>
    <w:p w14:paraId="1FFFFB2A"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Beim Spazierengehen.</w:t>
      </w:r>
    </w:p>
    <w:p w14:paraId="3A533DD8"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Beim Blick durchs Fenster.</w:t>
      </w:r>
    </w:p>
    <w:p w14:paraId="267866AB"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Beim Essen und Trinken.</w:t>
      </w:r>
    </w:p>
    <w:p w14:paraId="74076C29"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Plötzlich gehen uns die Augen auf.</w:t>
      </w:r>
    </w:p>
    <w:p w14:paraId="5BCD4A04"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Es wird klar: </w:t>
      </w:r>
    </w:p>
    <w:p w14:paraId="6D9D75A9"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Zu wem wir gehören,</w:t>
      </w:r>
    </w:p>
    <w:p w14:paraId="4CB7B80C"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wer uns beisteht,</w:t>
      </w:r>
    </w:p>
    <w:p w14:paraId="3F1C94AD"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woher wir kommen und wohin wir gehen.</w:t>
      </w:r>
    </w:p>
    <w:p w14:paraId="46809567" w14:textId="77777777" w:rsidR="00C171D2" w:rsidRPr="00C171D2" w:rsidRDefault="00C171D2" w:rsidP="00C171D2">
      <w:pPr>
        <w:rPr>
          <w:rFonts w:asciiTheme="minorHAnsi" w:eastAsiaTheme="minorHAnsi" w:hAnsiTheme="minorHAnsi" w:cstheme="minorBidi"/>
          <w:sz w:val="24"/>
          <w:szCs w:val="24"/>
          <w:lang w:eastAsia="en-US"/>
        </w:rPr>
      </w:pPr>
      <w:proofErr w:type="gramStart"/>
      <w:r w:rsidRPr="00C171D2">
        <w:rPr>
          <w:rFonts w:asciiTheme="minorHAnsi" w:eastAsiaTheme="minorHAnsi" w:hAnsiTheme="minorHAnsi" w:cstheme="minorBidi"/>
          <w:sz w:val="24"/>
          <w:szCs w:val="24"/>
          <w:lang w:eastAsia="en-US"/>
        </w:rPr>
        <w:t>An diesem Ostertag,</w:t>
      </w:r>
      <w:proofErr w:type="gramEnd"/>
      <w:r w:rsidRPr="00C171D2">
        <w:rPr>
          <w:rFonts w:asciiTheme="minorHAnsi" w:eastAsiaTheme="minorHAnsi" w:hAnsiTheme="minorHAnsi" w:cstheme="minorBidi"/>
          <w:sz w:val="24"/>
          <w:szCs w:val="24"/>
          <w:lang w:eastAsia="en-US"/>
        </w:rPr>
        <w:t xml:space="preserve"> bitten wir Dich, Gott:</w:t>
      </w:r>
    </w:p>
    <w:p w14:paraId="4DF0611D"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Lass dieses Wunder geschehen.</w:t>
      </w:r>
    </w:p>
    <w:p w14:paraId="19CA876E"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Lass es heute geschehen</w:t>
      </w:r>
    </w:p>
    <w:p w14:paraId="09BA3E09"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an uns und mit uns.</w:t>
      </w:r>
    </w:p>
    <w:p w14:paraId="6CF4F990" w14:textId="4530E7CA" w:rsid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Dann werden wir ihm begegnen</w:t>
      </w:r>
      <w:r w:rsidR="002D174A">
        <w:rPr>
          <w:rFonts w:asciiTheme="minorHAnsi" w:eastAsiaTheme="minorHAnsi" w:hAnsiTheme="minorHAnsi" w:cstheme="minorBidi"/>
          <w:sz w:val="24"/>
          <w:szCs w:val="24"/>
          <w:lang w:eastAsia="en-US"/>
        </w:rPr>
        <w:t>.</w:t>
      </w:r>
    </w:p>
    <w:p w14:paraId="46540B8B" w14:textId="3A37DAEF" w:rsidR="005B00B2" w:rsidRDefault="005B00B2" w:rsidP="00C171D2">
      <w:pPr>
        <w:rPr>
          <w:rFonts w:asciiTheme="minorHAnsi" w:eastAsiaTheme="minorHAnsi" w:hAnsiTheme="minorHAnsi" w:cstheme="minorBidi"/>
          <w:sz w:val="24"/>
          <w:szCs w:val="24"/>
          <w:lang w:eastAsia="en-US"/>
        </w:rPr>
      </w:pPr>
      <w:r>
        <w:rPr>
          <w:rFonts w:asciiTheme="minorHAnsi" w:eastAsiaTheme="minorHAnsi" w:hAnsiTheme="minorHAnsi" w:cstheme="minorBidi"/>
          <w:sz w:val="24"/>
          <w:szCs w:val="24"/>
          <w:lang w:eastAsia="en-US"/>
        </w:rPr>
        <w:t xml:space="preserve">Wir erfahren es: </w:t>
      </w:r>
    </w:p>
    <w:p w14:paraId="0D16E986" w14:textId="1FF2F2A9" w:rsidR="00C171D2" w:rsidRPr="00C171D2" w:rsidRDefault="00C84D90" w:rsidP="00C171D2">
      <w:pPr>
        <w:rPr>
          <w:rFonts w:asciiTheme="minorHAnsi" w:eastAsiaTheme="minorHAnsi" w:hAnsiTheme="minorHAnsi" w:cstheme="minorBidi"/>
          <w:sz w:val="24"/>
          <w:szCs w:val="24"/>
          <w:lang w:eastAsia="en-US"/>
        </w:rPr>
      </w:pPr>
      <w:r>
        <w:rPr>
          <w:rFonts w:asciiTheme="minorHAnsi" w:eastAsiaTheme="minorHAnsi" w:hAnsiTheme="minorHAnsi" w:cstheme="minorBidi"/>
          <w:sz w:val="24"/>
          <w:szCs w:val="24"/>
          <w:lang w:eastAsia="en-US"/>
        </w:rPr>
        <w:t xml:space="preserve">Er ist da, </w:t>
      </w:r>
      <w:r w:rsidR="00C171D2" w:rsidRPr="00C171D2">
        <w:rPr>
          <w:rFonts w:asciiTheme="minorHAnsi" w:eastAsiaTheme="minorHAnsi" w:hAnsiTheme="minorHAnsi" w:cstheme="minorBidi"/>
          <w:sz w:val="24"/>
          <w:szCs w:val="24"/>
          <w:lang w:eastAsia="en-US"/>
        </w:rPr>
        <w:t>der mit Dir lebt und Leben schenkt in Ewigkeit.</w:t>
      </w:r>
    </w:p>
    <w:p w14:paraId="430975D9"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Amen. </w:t>
      </w:r>
    </w:p>
    <w:p w14:paraId="5CFADA33" w14:textId="77777777" w:rsidR="00C171D2" w:rsidRPr="00C171D2" w:rsidRDefault="00C171D2" w:rsidP="00C171D2">
      <w:pPr>
        <w:rPr>
          <w:rFonts w:asciiTheme="minorHAnsi" w:eastAsiaTheme="minorHAnsi" w:hAnsiTheme="minorHAnsi" w:cstheme="minorBidi"/>
          <w:sz w:val="24"/>
          <w:szCs w:val="24"/>
          <w:lang w:eastAsia="en-US"/>
        </w:rPr>
      </w:pPr>
    </w:p>
    <w:p w14:paraId="1E91C499" w14:textId="77777777" w:rsidR="00C171D2" w:rsidRPr="00C171D2" w:rsidRDefault="00C171D2" w:rsidP="00C171D2">
      <w:pPr>
        <w:rPr>
          <w:rFonts w:asciiTheme="minorHAnsi" w:eastAsiaTheme="minorHAnsi" w:hAnsiTheme="minorHAnsi" w:cstheme="minorBidi"/>
          <w:b/>
          <w:bCs/>
          <w:sz w:val="24"/>
          <w:szCs w:val="24"/>
          <w:lang w:eastAsia="en-US"/>
        </w:rPr>
      </w:pPr>
      <w:r w:rsidRPr="00C171D2">
        <w:rPr>
          <w:rFonts w:asciiTheme="minorHAnsi" w:eastAsiaTheme="minorHAnsi" w:hAnsiTheme="minorHAnsi" w:cstheme="minorBidi"/>
          <w:b/>
          <w:bCs/>
          <w:sz w:val="24"/>
          <w:szCs w:val="24"/>
          <w:lang w:eastAsia="en-US"/>
        </w:rPr>
        <w:t>Szenische Lesung Lukas 24, 13-35 (Basisbibel)</w:t>
      </w:r>
    </w:p>
    <w:p w14:paraId="592FF4E7" w14:textId="77777777" w:rsidR="00C171D2" w:rsidRPr="00C171D2" w:rsidRDefault="00C171D2" w:rsidP="00C171D2">
      <w:pPr>
        <w:rPr>
          <w:rFonts w:asciiTheme="minorHAnsi" w:eastAsiaTheme="minorHAnsi" w:hAnsiTheme="minorHAnsi" w:cstheme="minorBidi"/>
          <w:b/>
          <w:bCs/>
          <w:i/>
          <w:iCs/>
          <w:sz w:val="24"/>
          <w:szCs w:val="24"/>
          <w:lang w:eastAsia="en-US"/>
        </w:rPr>
      </w:pPr>
      <w:r w:rsidRPr="00C171D2">
        <w:rPr>
          <w:rFonts w:asciiTheme="minorHAnsi" w:eastAsiaTheme="minorHAnsi" w:hAnsiTheme="minorHAnsi" w:cstheme="minorBidi"/>
          <w:b/>
          <w:bCs/>
          <w:i/>
          <w:iCs/>
          <w:sz w:val="24"/>
          <w:szCs w:val="24"/>
          <w:lang w:eastAsia="en-US"/>
        </w:rPr>
        <w:t xml:space="preserve">Erzähler*in: </w:t>
      </w:r>
    </w:p>
    <w:p w14:paraId="1FD31B29"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Am selben Tag waren zwei Jünger unterwegs</w:t>
      </w:r>
    </w:p>
    <w:p w14:paraId="00C5B430"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zu dem Dorf Emmaus.</w:t>
      </w:r>
    </w:p>
    <w:p w14:paraId="3B9E4312"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Es lag gut zehn Kilometer von Jerusalem entfernt.</w:t>
      </w:r>
    </w:p>
    <w:p w14:paraId="417FD4C5"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Sie unterhielten sich über alles,</w:t>
      </w:r>
    </w:p>
    <w:p w14:paraId="60125697"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was sie in den letzten Tagen erlebt hatten.</w:t>
      </w:r>
    </w:p>
    <w:p w14:paraId="3A90D492"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Während sie noch redeten und hin und her überlegten,</w:t>
      </w:r>
    </w:p>
    <w:p w14:paraId="6137A63A"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kam Jesus selbst dazu und ging mit ihnen.</w:t>
      </w:r>
    </w:p>
    <w:p w14:paraId="2EF0D9F6"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Aber es war, als ob ihnen jemand die Augen zuhielt,</w:t>
      </w:r>
    </w:p>
    <w:p w14:paraId="68E67281"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und sie erkannten ihn nicht.</w:t>
      </w:r>
    </w:p>
    <w:p w14:paraId="6BC3AB48" w14:textId="77777777" w:rsidR="00C171D2" w:rsidRPr="00C171D2" w:rsidRDefault="00C171D2" w:rsidP="00C171D2">
      <w:pPr>
        <w:rPr>
          <w:rFonts w:asciiTheme="minorHAnsi" w:eastAsiaTheme="minorHAnsi" w:hAnsiTheme="minorHAnsi" w:cstheme="minorBidi"/>
          <w:sz w:val="24"/>
          <w:szCs w:val="24"/>
          <w:lang w:eastAsia="en-US"/>
        </w:rPr>
      </w:pPr>
    </w:p>
    <w:p w14:paraId="4C8EE2FD" w14:textId="77777777" w:rsidR="00C171D2" w:rsidRPr="00C171D2" w:rsidRDefault="00C171D2" w:rsidP="00C171D2">
      <w:pPr>
        <w:rPr>
          <w:rFonts w:asciiTheme="minorHAnsi" w:eastAsiaTheme="minorHAnsi" w:hAnsiTheme="minorHAnsi" w:cstheme="minorBidi"/>
          <w:b/>
          <w:bCs/>
          <w:i/>
          <w:iCs/>
          <w:sz w:val="24"/>
          <w:szCs w:val="24"/>
          <w:lang w:eastAsia="en-US"/>
        </w:rPr>
      </w:pPr>
      <w:r w:rsidRPr="00C171D2">
        <w:rPr>
          <w:rFonts w:asciiTheme="minorHAnsi" w:eastAsiaTheme="minorHAnsi" w:hAnsiTheme="minorHAnsi" w:cstheme="minorBidi"/>
          <w:b/>
          <w:bCs/>
          <w:i/>
          <w:iCs/>
          <w:sz w:val="24"/>
          <w:szCs w:val="24"/>
          <w:lang w:eastAsia="en-US"/>
        </w:rPr>
        <w:t>Sprecher*in Jesus:</w:t>
      </w:r>
    </w:p>
    <w:p w14:paraId="20A6EB3D"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»Worüber unterhaltet ihr euch auf eurem Weg?«</w:t>
      </w:r>
    </w:p>
    <w:p w14:paraId="3E9B4925" w14:textId="77777777" w:rsidR="00C171D2" w:rsidRPr="00C171D2" w:rsidRDefault="00C171D2" w:rsidP="00C171D2">
      <w:pPr>
        <w:rPr>
          <w:rFonts w:asciiTheme="minorHAnsi" w:eastAsiaTheme="minorHAnsi" w:hAnsiTheme="minorHAnsi" w:cstheme="minorBidi"/>
          <w:sz w:val="24"/>
          <w:szCs w:val="24"/>
          <w:lang w:eastAsia="en-US"/>
        </w:rPr>
      </w:pPr>
    </w:p>
    <w:p w14:paraId="6651DCF1" w14:textId="77777777" w:rsidR="00C171D2" w:rsidRPr="00C171D2" w:rsidRDefault="00C171D2" w:rsidP="00C171D2">
      <w:pPr>
        <w:rPr>
          <w:rFonts w:asciiTheme="minorHAnsi" w:eastAsiaTheme="minorHAnsi" w:hAnsiTheme="minorHAnsi" w:cstheme="minorBidi"/>
          <w:b/>
          <w:bCs/>
          <w:i/>
          <w:iCs/>
          <w:sz w:val="24"/>
          <w:szCs w:val="24"/>
          <w:lang w:eastAsia="en-US"/>
        </w:rPr>
      </w:pPr>
      <w:r w:rsidRPr="00C171D2">
        <w:rPr>
          <w:rFonts w:asciiTheme="minorHAnsi" w:eastAsiaTheme="minorHAnsi" w:hAnsiTheme="minorHAnsi" w:cstheme="minorBidi"/>
          <w:b/>
          <w:bCs/>
          <w:i/>
          <w:iCs/>
          <w:sz w:val="24"/>
          <w:szCs w:val="24"/>
          <w:lang w:eastAsia="en-US"/>
        </w:rPr>
        <w:t>Erzähler*in:</w:t>
      </w:r>
    </w:p>
    <w:p w14:paraId="6D95F4D8"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Da blieben sie traurig stehen.</w:t>
      </w:r>
    </w:p>
    <w:p w14:paraId="2CDF06DE" w14:textId="77777777" w:rsidR="00C171D2" w:rsidRPr="00C171D2" w:rsidRDefault="00C171D2" w:rsidP="00C171D2">
      <w:pPr>
        <w:rPr>
          <w:rFonts w:asciiTheme="minorHAnsi" w:eastAsiaTheme="minorHAnsi" w:hAnsiTheme="minorHAnsi" w:cstheme="minorBidi"/>
          <w:i/>
          <w:iCs/>
          <w:sz w:val="24"/>
          <w:szCs w:val="24"/>
          <w:lang w:eastAsia="en-US"/>
        </w:rPr>
      </w:pPr>
      <w:bookmarkStart w:id="1" w:name="_Hlk126768137"/>
    </w:p>
    <w:p w14:paraId="03174AFE" w14:textId="77777777" w:rsidR="00C171D2" w:rsidRPr="00C171D2" w:rsidRDefault="00C171D2" w:rsidP="00C171D2">
      <w:pPr>
        <w:rPr>
          <w:rFonts w:asciiTheme="minorHAnsi" w:eastAsiaTheme="minorHAnsi" w:hAnsiTheme="minorHAnsi" w:cstheme="minorBidi"/>
          <w:b/>
          <w:bCs/>
          <w:i/>
          <w:iCs/>
          <w:sz w:val="24"/>
          <w:szCs w:val="24"/>
          <w:lang w:eastAsia="en-US"/>
        </w:rPr>
      </w:pPr>
      <w:r w:rsidRPr="00C171D2">
        <w:rPr>
          <w:rFonts w:asciiTheme="minorHAnsi" w:eastAsiaTheme="minorHAnsi" w:hAnsiTheme="minorHAnsi" w:cstheme="minorBidi"/>
          <w:b/>
          <w:bCs/>
          <w:i/>
          <w:iCs/>
          <w:sz w:val="24"/>
          <w:szCs w:val="24"/>
          <w:lang w:eastAsia="en-US"/>
        </w:rPr>
        <w:t xml:space="preserve">Sprecher*in </w:t>
      </w:r>
      <w:proofErr w:type="spellStart"/>
      <w:r w:rsidRPr="00C171D2">
        <w:rPr>
          <w:rFonts w:asciiTheme="minorHAnsi" w:eastAsiaTheme="minorHAnsi" w:hAnsiTheme="minorHAnsi" w:cstheme="minorBidi"/>
          <w:b/>
          <w:bCs/>
          <w:i/>
          <w:iCs/>
          <w:sz w:val="24"/>
          <w:szCs w:val="24"/>
          <w:lang w:eastAsia="en-US"/>
        </w:rPr>
        <w:t>Kleopas</w:t>
      </w:r>
      <w:proofErr w:type="spellEnd"/>
      <w:r w:rsidRPr="00C171D2">
        <w:rPr>
          <w:rFonts w:asciiTheme="minorHAnsi" w:eastAsiaTheme="minorHAnsi" w:hAnsiTheme="minorHAnsi" w:cstheme="minorBidi"/>
          <w:b/>
          <w:bCs/>
          <w:i/>
          <w:iCs/>
          <w:sz w:val="24"/>
          <w:szCs w:val="24"/>
          <w:lang w:eastAsia="en-US"/>
        </w:rPr>
        <w:t>:</w:t>
      </w:r>
    </w:p>
    <w:bookmarkEnd w:id="1"/>
    <w:p w14:paraId="2FA4ABAB"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»Du bist wohl der Einzige in Jerusalem, der nicht weiß,</w:t>
      </w:r>
    </w:p>
    <w:p w14:paraId="5B5A9E35"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was dort in diesen Tagen passiert ist?«</w:t>
      </w:r>
    </w:p>
    <w:p w14:paraId="3E7434FD" w14:textId="77777777" w:rsidR="00C171D2" w:rsidRPr="00C171D2" w:rsidRDefault="00C171D2" w:rsidP="00C171D2">
      <w:pPr>
        <w:rPr>
          <w:rFonts w:asciiTheme="minorHAnsi" w:eastAsiaTheme="minorHAnsi" w:hAnsiTheme="minorHAnsi" w:cstheme="minorBidi"/>
          <w:i/>
          <w:iCs/>
          <w:sz w:val="24"/>
          <w:szCs w:val="24"/>
          <w:lang w:eastAsia="en-US"/>
        </w:rPr>
      </w:pPr>
    </w:p>
    <w:p w14:paraId="0B21B0AB" w14:textId="77777777" w:rsidR="00C171D2" w:rsidRPr="00C171D2" w:rsidRDefault="00C171D2" w:rsidP="00C171D2">
      <w:pPr>
        <w:rPr>
          <w:rFonts w:asciiTheme="minorHAnsi" w:eastAsiaTheme="minorHAnsi" w:hAnsiTheme="minorHAnsi" w:cstheme="minorBidi"/>
          <w:b/>
          <w:bCs/>
          <w:i/>
          <w:iCs/>
          <w:sz w:val="24"/>
          <w:szCs w:val="24"/>
          <w:lang w:eastAsia="en-US"/>
        </w:rPr>
      </w:pPr>
      <w:bookmarkStart w:id="2" w:name="_Hlk126768013"/>
      <w:r w:rsidRPr="00C171D2">
        <w:rPr>
          <w:rFonts w:asciiTheme="minorHAnsi" w:eastAsiaTheme="minorHAnsi" w:hAnsiTheme="minorHAnsi" w:cstheme="minorBidi"/>
          <w:b/>
          <w:bCs/>
          <w:i/>
          <w:iCs/>
          <w:sz w:val="24"/>
          <w:szCs w:val="24"/>
          <w:lang w:eastAsia="en-US"/>
        </w:rPr>
        <w:t>Sprecher*in Jesus:</w:t>
      </w:r>
    </w:p>
    <w:bookmarkEnd w:id="2"/>
    <w:p w14:paraId="26835309"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»Was denn?«</w:t>
      </w:r>
    </w:p>
    <w:p w14:paraId="249CCA7B" w14:textId="77777777" w:rsidR="00C171D2" w:rsidRPr="00C171D2" w:rsidRDefault="00C171D2" w:rsidP="00C171D2">
      <w:pPr>
        <w:rPr>
          <w:rFonts w:asciiTheme="minorHAnsi" w:eastAsiaTheme="minorHAnsi" w:hAnsiTheme="minorHAnsi" w:cstheme="minorBidi"/>
          <w:b/>
          <w:bCs/>
          <w:i/>
          <w:iCs/>
          <w:sz w:val="24"/>
          <w:szCs w:val="24"/>
          <w:lang w:eastAsia="en-US"/>
        </w:rPr>
      </w:pPr>
      <w:bookmarkStart w:id="3" w:name="_Hlk126768180"/>
      <w:r w:rsidRPr="00C171D2">
        <w:rPr>
          <w:rFonts w:asciiTheme="minorHAnsi" w:eastAsiaTheme="minorHAnsi" w:hAnsiTheme="minorHAnsi" w:cstheme="minorBidi"/>
          <w:b/>
          <w:bCs/>
          <w:i/>
          <w:iCs/>
          <w:sz w:val="24"/>
          <w:szCs w:val="24"/>
          <w:lang w:eastAsia="en-US"/>
        </w:rPr>
        <w:t>Sprecher*in Jünger*in</w:t>
      </w:r>
    </w:p>
    <w:bookmarkEnd w:id="3"/>
    <w:p w14:paraId="2E109F5C"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lastRenderedPageBreak/>
        <w:t xml:space="preserve">»Das mit Jesus aus </w:t>
      </w:r>
      <w:proofErr w:type="spellStart"/>
      <w:r w:rsidRPr="00C171D2">
        <w:rPr>
          <w:rFonts w:asciiTheme="minorHAnsi" w:eastAsiaTheme="minorHAnsi" w:hAnsiTheme="minorHAnsi" w:cstheme="minorBidi"/>
          <w:sz w:val="24"/>
          <w:szCs w:val="24"/>
          <w:lang w:eastAsia="en-US"/>
        </w:rPr>
        <w:t>Nazaret</w:t>
      </w:r>
      <w:proofErr w:type="spellEnd"/>
      <w:r w:rsidRPr="00C171D2">
        <w:rPr>
          <w:rFonts w:asciiTheme="minorHAnsi" w:eastAsiaTheme="minorHAnsi" w:hAnsiTheme="minorHAnsi" w:cstheme="minorBidi"/>
          <w:sz w:val="24"/>
          <w:szCs w:val="24"/>
          <w:lang w:eastAsia="en-US"/>
        </w:rPr>
        <w:t>!</w:t>
      </w:r>
    </w:p>
    <w:p w14:paraId="4EBE5B9F"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Er war ein großer Prophet.</w:t>
      </w:r>
    </w:p>
    <w:p w14:paraId="77CDBC5F"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Das hat er durch sein Wirken und seine Worte</w:t>
      </w:r>
    </w:p>
    <w:p w14:paraId="2AC09202"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vor Gott und dem ganzen Volk gezeigt.</w:t>
      </w:r>
    </w:p>
    <w:p w14:paraId="38AE1631"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Unsere führenden Priester</w:t>
      </w:r>
    </w:p>
    <w:p w14:paraId="099629E0"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und die anderen Mitglieder des jüdischen Rates</w:t>
      </w:r>
    </w:p>
    <w:p w14:paraId="60D12235"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ließen ihn zum Tod verurteilen und kreuzigen.</w:t>
      </w:r>
    </w:p>
    <w:p w14:paraId="521A2F0F"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Wir hatten doch gehofft,</w:t>
      </w:r>
    </w:p>
    <w:p w14:paraId="518C2A31"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dass er der erwartete Retter Israels ist.</w:t>
      </w:r>
    </w:p>
    <w:p w14:paraId="093B682E"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Aber nun ist es schon drei Tage her,</w:t>
      </w:r>
    </w:p>
    <w:p w14:paraId="47186009"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seit das alles geschehen ist.</w:t>
      </w:r>
    </w:p>
    <w:p w14:paraId="0D29235F"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Und dann haben uns einige Frauen,</w:t>
      </w:r>
    </w:p>
    <w:p w14:paraId="7E3EAEC7"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die zu uns gehören, in Aufregung versetzt:</w:t>
      </w:r>
    </w:p>
    <w:p w14:paraId="45C3FC22"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Sie waren frühmorgens am Grab.</w:t>
      </w:r>
    </w:p>
    <w:p w14:paraId="0AAC774D"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Aber sie konnten seinen Leichnam nicht finden.</w:t>
      </w:r>
    </w:p>
    <w:p w14:paraId="15697B60"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Sie kamen zurück und berichteten:</w:t>
      </w:r>
    </w:p>
    <w:p w14:paraId="0AAEC069"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›Wir haben Engel gesehen.</w:t>
      </w:r>
    </w:p>
    <w:p w14:paraId="6D1827E6"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Die haben uns gesagt, dass Jesus lebt!‹</w:t>
      </w:r>
    </w:p>
    <w:p w14:paraId="52BFA5C1"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Einige von uns sind sofort zum Grab gelaufen.</w:t>
      </w:r>
    </w:p>
    <w:p w14:paraId="1D46B90E"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Sie fanden alles so vor, wie die Frauen gesagt haben –</w:t>
      </w:r>
    </w:p>
    <w:p w14:paraId="3D35FCB1"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aber Jesus selbst haben sie nicht gesehen.«</w:t>
      </w:r>
    </w:p>
    <w:p w14:paraId="5B2BEB64" w14:textId="77777777" w:rsidR="00C171D2" w:rsidRPr="00C171D2" w:rsidRDefault="00C171D2" w:rsidP="00C171D2">
      <w:pPr>
        <w:rPr>
          <w:rFonts w:asciiTheme="minorHAnsi" w:eastAsiaTheme="minorHAnsi" w:hAnsiTheme="minorHAnsi" w:cstheme="minorBidi"/>
          <w:sz w:val="24"/>
          <w:szCs w:val="24"/>
          <w:lang w:eastAsia="en-US"/>
        </w:rPr>
      </w:pPr>
    </w:p>
    <w:p w14:paraId="3EF2340B" w14:textId="77777777" w:rsidR="00C171D2" w:rsidRPr="00C171D2" w:rsidRDefault="00C171D2" w:rsidP="00C171D2">
      <w:pPr>
        <w:rPr>
          <w:rFonts w:asciiTheme="minorHAnsi" w:eastAsiaTheme="minorHAnsi" w:hAnsiTheme="minorHAnsi" w:cstheme="minorBidi"/>
          <w:b/>
          <w:bCs/>
          <w:i/>
          <w:iCs/>
          <w:sz w:val="24"/>
          <w:szCs w:val="24"/>
          <w:lang w:eastAsia="en-US"/>
        </w:rPr>
      </w:pPr>
      <w:r w:rsidRPr="00C171D2">
        <w:rPr>
          <w:rFonts w:asciiTheme="minorHAnsi" w:eastAsiaTheme="minorHAnsi" w:hAnsiTheme="minorHAnsi" w:cstheme="minorBidi"/>
          <w:b/>
          <w:bCs/>
          <w:i/>
          <w:iCs/>
          <w:sz w:val="24"/>
          <w:szCs w:val="24"/>
          <w:lang w:eastAsia="en-US"/>
        </w:rPr>
        <w:t>Sprecher*in Jesus:</w:t>
      </w:r>
    </w:p>
    <w:p w14:paraId="6CC3663B"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»Warum seid ihr so begriffsstutzig?</w:t>
      </w:r>
    </w:p>
    <w:p w14:paraId="1F35D647"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Warum fällt es euch so schwer zu glauben,</w:t>
      </w:r>
    </w:p>
    <w:p w14:paraId="6F6A2A8C"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was die Propheten gesagt haben?</w:t>
      </w:r>
    </w:p>
    <w:p w14:paraId="56EF2502"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Musste der Christus das nicht alles erleiden,</w:t>
      </w:r>
    </w:p>
    <w:p w14:paraId="2F6BAA26"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um in die Herrlichkeit seines Reiches zu gelangen?«</w:t>
      </w:r>
    </w:p>
    <w:p w14:paraId="506B4746" w14:textId="77777777" w:rsidR="00C171D2" w:rsidRPr="00C171D2" w:rsidRDefault="00C171D2" w:rsidP="00C171D2">
      <w:pPr>
        <w:rPr>
          <w:rFonts w:asciiTheme="minorHAnsi" w:eastAsiaTheme="minorHAnsi" w:hAnsiTheme="minorHAnsi" w:cstheme="minorBidi"/>
          <w:sz w:val="24"/>
          <w:szCs w:val="24"/>
          <w:lang w:eastAsia="en-US"/>
        </w:rPr>
      </w:pPr>
    </w:p>
    <w:p w14:paraId="3E9A2F9B" w14:textId="77777777" w:rsidR="00C171D2" w:rsidRPr="00C171D2" w:rsidRDefault="00C171D2" w:rsidP="00C171D2">
      <w:pPr>
        <w:rPr>
          <w:rFonts w:asciiTheme="minorHAnsi" w:eastAsiaTheme="minorHAnsi" w:hAnsiTheme="minorHAnsi" w:cstheme="minorBidi"/>
          <w:b/>
          <w:bCs/>
          <w:i/>
          <w:iCs/>
          <w:sz w:val="24"/>
          <w:szCs w:val="24"/>
          <w:lang w:eastAsia="en-US"/>
        </w:rPr>
      </w:pPr>
      <w:r w:rsidRPr="00C171D2">
        <w:rPr>
          <w:rFonts w:asciiTheme="minorHAnsi" w:eastAsiaTheme="minorHAnsi" w:hAnsiTheme="minorHAnsi" w:cstheme="minorBidi"/>
          <w:b/>
          <w:bCs/>
          <w:i/>
          <w:iCs/>
          <w:sz w:val="24"/>
          <w:szCs w:val="24"/>
          <w:lang w:eastAsia="en-US"/>
        </w:rPr>
        <w:t>Erzähler*in:</w:t>
      </w:r>
    </w:p>
    <w:p w14:paraId="3C212BB8"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Und Jesus erklärte ihnen,</w:t>
      </w:r>
    </w:p>
    <w:p w14:paraId="5F970696"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was in der Heiligen Schrift über ihn gesagt wurde –</w:t>
      </w:r>
    </w:p>
    <w:p w14:paraId="3FE4930A"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angefangen bei Mose bis hin zu allen Propheten.</w:t>
      </w:r>
    </w:p>
    <w:p w14:paraId="3EE9CBB6"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So erreichten sie das Dorf,</w:t>
      </w:r>
    </w:p>
    <w:p w14:paraId="2A38E03B"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zu dem sie unterwegs waren.</w:t>
      </w:r>
    </w:p>
    <w:p w14:paraId="62FF0C7A"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Jesus tat so, als wollte er weiterziehen.</w:t>
      </w:r>
    </w:p>
    <w:p w14:paraId="6D8E8460"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Da drängten sie ihn: »Bleib doch bei uns!</w:t>
      </w:r>
    </w:p>
    <w:p w14:paraId="0F7951D6"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Es ist fast Abend, und der Tag geht zu Ende!«</w:t>
      </w:r>
    </w:p>
    <w:p w14:paraId="3C453511"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Er ging mit ihnen ins Haus und blieb dort.</w:t>
      </w:r>
    </w:p>
    <w:p w14:paraId="46119B1A"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Später ließ er sich mit ihnen zum Essen nieder.</w:t>
      </w:r>
    </w:p>
    <w:p w14:paraId="2C780AB0"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Er nahm das Brot, dankte Gott,</w:t>
      </w:r>
    </w:p>
    <w:p w14:paraId="143EDE67"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brach das Brot in Stücke und gab es ihnen.</w:t>
      </w:r>
    </w:p>
    <w:p w14:paraId="4AE6CE70"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Da fiel es ihnen wie Schuppen von den Augen,</w:t>
      </w:r>
    </w:p>
    <w:p w14:paraId="138A814C"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und sie erkannten ihn.</w:t>
      </w:r>
    </w:p>
    <w:p w14:paraId="438EF595"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Im selben Augenblick verschwand er vor ihnen.</w:t>
      </w:r>
    </w:p>
    <w:p w14:paraId="5E703F13"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Sie sagten zueinander:</w:t>
      </w:r>
    </w:p>
    <w:p w14:paraId="1330B5F7" w14:textId="77777777" w:rsidR="00C171D2" w:rsidRPr="00C171D2" w:rsidRDefault="00C171D2" w:rsidP="00C171D2">
      <w:pPr>
        <w:rPr>
          <w:rFonts w:asciiTheme="minorHAnsi" w:eastAsiaTheme="minorHAnsi" w:hAnsiTheme="minorHAnsi" w:cstheme="minorBidi"/>
          <w:sz w:val="24"/>
          <w:szCs w:val="24"/>
          <w:lang w:eastAsia="en-US"/>
        </w:rPr>
      </w:pPr>
    </w:p>
    <w:p w14:paraId="08E54F81" w14:textId="77777777" w:rsidR="00C171D2" w:rsidRPr="00C171D2" w:rsidRDefault="00C171D2" w:rsidP="00C171D2">
      <w:pPr>
        <w:rPr>
          <w:rFonts w:asciiTheme="minorHAnsi" w:eastAsiaTheme="minorHAnsi" w:hAnsiTheme="minorHAnsi" w:cstheme="minorBidi"/>
          <w:b/>
          <w:bCs/>
          <w:i/>
          <w:iCs/>
          <w:sz w:val="24"/>
          <w:szCs w:val="24"/>
          <w:lang w:eastAsia="en-US"/>
        </w:rPr>
      </w:pPr>
      <w:r w:rsidRPr="00C171D2">
        <w:rPr>
          <w:rFonts w:asciiTheme="minorHAnsi" w:eastAsiaTheme="minorHAnsi" w:hAnsiTheme="minorHAnsi" w:cstheme="minorBidi"/>
          <w:b/>
          <w:bCs/>
          <w:i/>
          <w:iCs/>
          <w:sz w:val="24"/>
          <w:szCs w:val="24"/>
          <w:lang w:eastAsia="en-US"/>
        </w:rPr>
        <w:t xml:space="preserve">Sprecher*in </w:t>
      </w:r>
      <w:proofErr w:type="spellStart"/>
      <w:r w:rsidRPr="00C171D2">
        <w:rPr>
          <w:rFonts w:asciiTheme="minorHAnsi" w:eastAsiaTheme="minorHAnsi" w:hAnsiTheme="minorHAnsi" w:cstheme="minorBidi"/>
          <w:b/>
          <w:bCs/>
          <w:i/>
          <w:iCs/>
          <w:sz w:val="24"/>
          <w:szCs w:val="24"/>
          <w:lang w:eastAsia="en-US"/>
        </w:rPr>
        <w:t>Kleopas</w:t>
      </w:r>
      <w:proofErr w:type="spellEnd"/>
      <w:r w:rsidRPr="00C171D2">
        <w:rPr>
          <w:rFonts w:asciiTheme="minorHAnsi" w:eastAsiaTheme="minorHAnsi" w:hAnsiTheme="minorHAnsi" w:cstheme="minorBidi"/>
          <w:b/>
          <w:bCs/>
          <w:i/>
          <w:iCs/>
          <w:sz w:val="24"/>
          <w:szCs w:val="24"/>
          <w:lang w:eastAsia="en-US"/>
        </w:rPr>
        <w:t>:</w:t>
      </w:r>
    </w:p>
    <w:p w14:paraId="6027C1A2"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»Brannte unser Herz nicht vor Begeisterung,</w:t>
      </w:r>
    </w:p>
    <w:p w14:paraId="703C3F69"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als er unterwegs mit uns redete</w:t>
      </w:r>
    </w:p>
    <w:p w14:paraId="52599DFF"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und uns die Heilige Schrift erklärte?«</w:t>
      </w:r>
    </w:p>
    <w:p w14:paraId="530F2D68"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Sofort brachen sie auf</w:t>
      </w:r>
    </w:p>
    <w:p w14:paraId="084DCC98"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und liefen nach Jerusalem zurück.</w:t>
      </w:r>
    </w:p>
    <w:p w14:paraId="2BAEA695"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Dort fanden sie die elf Jünger beieinander,</w:t>
      </w:r>
    </w:p>
    <w:p w14:paraId="663960EB"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zusammen mit allen anderen, die zu ihnen gehörten.</w:t>
      </w:r>
    </w:p>
    <w:p w14:paraId="4247F974" w14:textId="77777777" w:rsidR="00C171D2" w:rsidRPr="00C171D2" w:rsidRDefault="00C171D2" w:rsidP="00C171D2">
      <w:pPr>
        <w:rPr>
          <w:rFonts w:asciiTheme="minorHAnsi" w:eastAsiaTheme="minorHAnsi" w:hAnsiTheme="minorHAnsi" w:cstheme="minorBidi"/>
          <w:b/>
          <w:bCs/>
          <w:sz w:val="24"/>
          <w:szCs w:val="24"/>
          <w:lang w:eastAsia="en-US"/>
        </w:rPr>
      </w:pPr>
    </w:p>
    <w:p w14:paraId="5E39A810" w14:textId="77777777" w:rsidR="00C171D2" w:rsidRPr="00C171D2" w:rsidRDefault="00C171D2" w:rsidP="00C171D2">
      <w:pPr>
        <w:rPr>
          <w:rFonts w:asciiTheme="minorHAnsi" w:eastAsiaTheme="minorHAnsi" w:hAnsiTheme="minorHAnsi" w:cstheme="minorBidi"/>
          <w:b/>
          <w:bCs/>
          <w:i/>
          <w:iCs/>
          <w:sz w:val="24"/>
          <w:szCs w:val="24"/>
          <w:lang w:eastAsia="en-US"/>
        </w:rPr>
      </w:pPr>
      <w:r w:rsidRPr="00C171D2">
        <w:rPr>
          <w:rFonts w:asciiTheme="minorHAnsi" w:eastAsiaTheme="minorHAnsi" w:hAnsiTheme="minorHAnsi" w:cstheme="minorBidi"/>
          <w:b/>
          <w:bCs/>
          <w:i/>
          <w:iCs/>
          <w:sz w:val="24"/>
          <w:szCs w:val="24"/>
          <w:lang w:eastAsia="en-US"/>
        </w:rPr>
        <w:t>Sprecher*in Jünger*in:</w:t>
      </w:r>
    </w:p>
    <w:p w14:paraId="64F14E3E"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»Der Herr ist wirklich auferstanden!</w:t>
      </w:r>
    </w:p>
    <w:p w14:paraId="185397F6"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Er hat sich Simon gezeigt!«</w:t>
      </w:r>
    </w:p>
    <w:p w14:paraId="59F9805F"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Da erzählten die beiden,</w:t>
      </w:r>
    </w:p>
    <w:p w14:paraId="53BEABB4"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was sie unterwegs erlebt hatten –</w:t>
      </w:r>
    </w:p>
    <w:p w14:paraId="54CE0782"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und wie sie den Herrn erkannt hatten,</w:t>
      </w:r>
    </w:p>
    <w:p w14:paraId="7F02EE60"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als er das Brot in Stücke brach.</w:t>
      </w:r>
    </w:p>
    <w:p w14:paraId="2E7FC526" w14:textId="77777777" w:rsidR="00C171D2" w:rsidRPr="00C171D2" w:rsidRDefault="00C171D2" w:rsidP="00C171D2">
      <w:pPr>
        <w:rPr>
          <w:rFonts w:asciiTheme="minorHAnsi" w:eastAsiaTheme="minorHAnsi" w:hAnsiTheme="minorHAnsi" w:cstheme="minorBidi"/>
          <w:sz w:val="24"/>
          <w:szCs w:val="24"/>
          <w:lang w:eastAsia="en-US"/>
        </w:rPr>
      </w:pPr>
    </w:p>
    <w:p w14:paraId="76BB0869" w14:textId="77777777" w:rsidR="00C171D2" w:rsidRPr="00C171D2" w:rsidRDefault="00C171D2" w:rsidP="00C171D2">
      <w:pPr>
        <w:rPr>
          <w:rFonts w:asciiTheme="minorHAnsi" w:eastAsiaTheme="minorHAnsi" w:hAnsiTheme="minorHAnsi" w:cstheme="minorBidi"/>
          <w:b/>
          <w:bCs/>
          <w:sz w:val="24"/>
          <w:szCs w:val="24"/>
          <w:lang w:eastAsia="en-US"/>
        </w:rPr>
      </w:pPr>
      <w:r w:rsidRPr="00C171D2">
        <w:rPr>
          <w:rFonts w:asciiTheme="minorHAnsi" w:eastAsiaTheme="minorHAnsi" w:hAnsiTheme="minorHAnsi" w:cstheme="minorBidi"/>
          <w:b/>
          <w:bCs/>
          <w:sz w:val="24"/>
          <w:szCs w:val="24"/>
          <w:lang w:eastAsia="en-US"/>
        </w:rPr>
        <w:t>Lied: z.B. Stimme, die Stein zerbricht (EG+ 18)</w:t>
      </w:r>
    </w:p>
    <w:p w14:paraId="003E9A89" w14:textId="77777777" w:rsidR="00C171D2" w:rsidRPr="00C171D2" w:rsidRDefault="00C171D2" w:rsidP="00C171D2">
      <w:pPr>
        <w:rPr>
          <w:rFonts w:asciiTheme="minorHAnsi" w:eastAsiaTheme="minorHAnsi" w:hAnsiTheme="minorHAnsi" w:cstheme="minorBidi"/>
          <w:b/>
          <w:bCs/>
          <w:sz w:val="24"/>
          <w:szCs w:val="24"/>
          <w:lang w:eastAsia="en-US"/>
        </w:rPr>
      </w:pPr>
    </w:p>
    <w:p w14:paraId="7CBB2CF1" w14:textId="77777777" w:rsidR="00C171D2" w:rsidRPr="00C171D2" w:rsidRDefault="00C171D2" w:rsidP="00C171D2">
      <w:pPr>
        <w:rPr>
          <w:rFonts w:asciiTheme="minorHAnsi" w:eastAsiaTheme="minorHAnsi" w:hAnsiTheme="minorHAnsi" w:cstheme="minorBidi"/>
          <w:b/>
          <w:bCs/>
          <w:sz w:val="24"/>
          <w:szCs w:val="24"/>
          <w:lang w:eastAsia="en-US"/>
        </w:rPr>
      </w:pPr>
      <w:r w:rsidRPr="00C171D2">
        <w:rPr>
          <w:rFonts w:asciiTheme="minorHAnsi" w:eastAsiaTheme="minorHAnsi" w:hAnsiTheme="minorHAnsi" w:cstheme="minorBidi"/>
          <w:b/>
          <w:bCs/>
          <w:sz w:val="24"/>
          <w:szCs w:val="24"/>
          <w:lang w:eastAsia="en-US"/>
        </w:rPr>
        <w:t>Kurzpredigt</w:t>
      </w:r>
    </w:p>
    <w:p w14:paraId="33B81C14"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Spazieren gehen und reden und zuhören.</w:t>
      </w:r>
    </w:p>
    <w:p w14:paraId="3919FD2A"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Essen und </w:t>
      </w:r>
      <w:proofErr w:type="spellStart"/>
      <w:r w:rsidRPr="00C171D2">
        <w:rPr>
          <w:rFonts w:asciiTheme="minorHAnsi" w:eastAsiaTheme="minorHAnsi" w:hAnsiTheme="minorHAnsi" w:cstheme="minorBidi"/>
          <w:sz w:val="24"/>
          <w:szCs w:val="24"/>
          <w:lang w:eastAsia="en-US"/>
        </w:rPr>
        <w:t>trinken</w:t>
      </w:r>
      <w:proofErr w:type="spellEnd"/>
      <w:r w:rsidRPr="00C171D2">
        <w:rPr>
          <w:rFonts w:asciiTheme="minorHAnsi" w:eastAsiaTheme="minorHAnsi" w:hAnsiTheme="minorHAnsi" w:cstheme="minorBidi"/>
          <w:sz w:val="24"/>
          <w:szCs w:val="24"/>
          <w:lang w:eastAsia="en-US"/>
        </w:rPr>
        <w:t xml:space="preserve"> und sich dabei erinnern.</w:t>
      </w:r>
    </w:p>
    <w:p w14:paraId="3511FC31"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Das gehört zusammen an Ostern.</w:t>
      </w:r>
    </w:p>
    <w:p w14:paraId="0E04A5AB"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Und dann können die Augen aufgehen.</w:t>
      </w:r>
    </w:p>
    <w:p w14:paraId="635437A2" w14:textId="77777777" w:rsidR="00C171D2" w:rsidRPr="00C171D2" w:rsidRDefault="00C171D2" w:rsidP="00C171D2">
      <w:pPr>
        <w:rPr>
          <w:rFonts w:asciiTheme="minorHAnsi" w:eastAsiaTheme="minorHAnsi" w:hAnsiTheme="minorHAnsi" w:cstheme="minorBidi"/>
          <w:sz w:val="24"/>
          <w:szCs w:val="24"/>
          <w:lang w:eastAsia="en-US"/>
        </w:rPr>
      </w:pPr>
    </w:p>
    <w:p w14:paraId="30E729A1"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Dieses Jahr muss es sein. „Treffpunkt wie immer“, hatte er geschrieben. </w:t>
      </w:r>
    </w:p>
    <w:p w14:paraId="2F34CEEB"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Und dann sieht er den Freund den Weg </w:t>
      </w:r>
      <w:proofErr w:type="gramStart"/>
      <w:r w:rsidRPr="00C171D2">
        <w:rPr>
          <w:rFonts w:asciiTheme="minorHAnsi" w:eastAsiaTheme="minorHAnsi" w:hAnsiTheme="minorHAnsi" w:cstheme="minorBidi"/>
          <w:sz w:val="24"/>
          <w:szCs w:val="24"/>
          <w:lang w:eastAsia="en-US"/>
        </w:rPr>
        <w:t>entlang kommen</w:t>
      </w:r>
      <w:proofErr w:type="gramEnd"/>
      <w:r w:rsidRPr="00C171D2">
        <w:rPr>
          <w:rFonts w:asciiTheme="minorHAnsi" w:eastAsiaTheme="minorHAnsi" w:hAnsiTheme="minorHAnsi" w:cstheme="minorBidi"/>
          <w:sz w:val="24"/>
          <w:szCs w:val="24"/>
          <w:lang w:eastAsia="en-US"/>
        </w:rPr>
        <w:t xml:space="preserve">. </w:t>
      </w:r>
    </w:p>
    <w:p w14:paraId="17F2E783"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Ging der schon immer so </w:t>
      </w:r>
      <w:proofErr w:type="gramStart"/>
      <w:r w:rsidRPr="00C171D2">
        <w:rPr>
          <w:rFonts w:asciiTheme="minorHAnsi" w:eastAsiaTheme="minorHAnsi" w:hAnsiTheme="minorHAnsi" w:cstheme="minorBidi"/>
          <w:sz w:val="24"/>
          <w:szCs w:val="24"/>
          <w:lang w:eastAsia="en-US"/>
        </w:rPr>
        <w:t>schlürfend?,</w:t>
      </w:r>
      <w:proofErr w:type="gramEnd"/>
      <w:r w:rsidRPr="00C171D2">
        <w:rPr>
          <w:rFonts w:asciiTheme="minorHAnsi" w:eastAsiaTheme="minorHAnsi" w:hAnsiTheme="minorHAnsi" w:cstheme="minorBidi"/>
          <w:sz w:val="24"/>
          <w:szCs w:val="24"/>
          <w:lang w:eastAsia="en-US"/>
        </w:rPr>
        <w:t xml:space="preserve"> fragt er sich. </w:t>
      </w:r>
    </w:p>
    <w:p w14:paraId="5CA853C5"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Sie umarmen einander – länger als sonst. Und schauen sich einen Moment ins Gesicht. „</w:t>
      </w:r>
      <w:proofErr w:type="gramStart"/>
      <w:r w:rsidRPr="00C171D2">
        <w:rPr>
          <w:rFonts w:asciiTheme="minorHAnsi" w:eastAsiaTheme="minorHAnsi" w:hAnsiTheme="minorHAnsi" w:cstheme="minorBidi"/>
          <w:sz w:val="24"/>
          <w:szCs w:val="24"/>
          <w:lang w:eastAsia="en-US"/>
        </w:rPr>
        <w:t>Siehst</w:t>
      </w:r>
      <w:proofErr w:type="gramEnd"/>
      <w:r w:rsidRPr="00C171D2">
        <w:rPr>
          <w:rFonts w:asciiTheme="minorHAnsi" w:eastAsiaTheme="minorHAnsi" w:hAnsiTheme="minorHAnsi" w:cstheme="minorBidi"/>
          <w:sz w:val="24"/>
          <w:szCs w:val="24"/>
          <w:lang w:eastAsia="en-US"/>
        </w:rPr>
        <w:t xml:space="preserve"> gut aus! Ein bisschen älter, aber gut.“ </w:t>
      </w:r>
    </w:p>
    <w:p w14:paraId="40A29BD6"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„Du auch!“</w:t>
      </w:r>
    </w:p>
    <w:p w14:paraId="39413077"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Und dann laufen sie, wie vor Corona. Ihr Ostermittag-spaziergang. </w:t>
      </w:r>
    </w:p>
    <w:p w14:paraId="14ED2943"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Und wie früher ist es die ersten Meter still.</w:t>
      </w:r>
    </w:p>
    <w:p w14:paraId="6954B59F"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Im Gehen stellt er sich ein bisschen auf den schlürfenden Freund ein.</w:t>
      </w:r>
    </w:p>
    <w:p w14:paraId="71C87D22"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Der wird immer langsamer, scheint es. Und dann bricht es aus ihm heraus. </w:t>
      </w:r>
    </w:p>
    <w:p w14:paraId="33758287"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Als habe er nur auf diesen Moment gewartet.</w:t>
      </w:r>
    </w:p>
    <w:p w14:paraId="3E1D5494"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„Wir haben uns was vorgemacht!</w:t>
      </w:r>
    </w:p>
    <w:p w14:paraId="06427BF3" w14:textId="03D0D974"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Wir hätten es besser wissen müssen! Wir waren </w:t>
      </w:r>
      <w:r w:rsidR="00D75F1A">
        <w:rPr>
          <w:rFonts w:asciiTheme="minorHAnsi" w:eastAsiaTheme="minorHAnsi" w:hAnsiTheme="minorHAnsi" w:cstheme="minorBidi"/>
          <w:sz w:val="24"/>
          <w:szCs w:val="24"/>
          <w:lang w:eastAsia="en-US"/>
        </w:rPr>
        <w:t xml:space="preserve">einfach </w:t>
      </w:r>
      <w:r w:rsidRPr="00C171D2">
        <w:rPr>
          <w:rFonts w:asciiTheme="minorHAnsi" w:eastAsiaTheme="minorHAnsi" w:hAnsiTheme="minorHAnsi" w:cstheme="minorBidi"/>
          <w:sz w:val="24"/>
          <w:szCs w:val="24"/>
          <w:lang w:eastAsia="en-US"/>
        </w:rPr>
        <w:t>blauäugig.“</w:t>
      </w:r>
    </w:p>
    <w:p w14:paraId="3F99C603"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Er wird lauter: „Das ganze Gerede vom Frieden! </w:t>
      </w:r>
    </w:p>
    <w:p w14:paraId="094E256E"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Und dass es selig macht, friedfertig zu sein. Vielleicht hat es uns auch </w:t>
      </w:r>
      <w:proofErr w:type="gramStart"/>
      <w:r w:rsidRPr="00C171D2">
        <w:rPr>
          <w:rFonts w:asciiTheme="minorHAnsi" w:eastAsiaTheme="minorHAnsi" w:hAnsiTheme="minorHAnsi" w:cstheme="minorBidi"/>
          <w:sz w:val="24"/>
          <w:szCs w:val="24"/>
          <w:lang w:eastAsia="en-US"/>
        </w:rPr>
        <w:t>einfach nur</w:t>
      </w:r>
      <w:proofErr w:type="gramEnd"/>
      <w:r w:rsidRPr="00C171D2">
        <w:rPr>
          <w:rFonts w:asciiTheme="minorHAnsi" w:eastAsiaTheme="minorHAnsi" w:hAnsiTheme="minorHAnsi" w:cstheme="minorBidi"/>
          <w:sz w:val="24"/>
          <w:szCs w:val="24"/>
          <w:lang w:eastAsia="en-US"/>
        </w:rPr>
        <w:t xml:space="preserve"> bequem gemacht! Wer friedfertig sein will, kann sich lange einbilden, ein reines Herz zu haben. </w:t>
      </w:r>
    </w:p>
    <w:p w14:paraId="15FE9341"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Und eine weiße Weste dazu. Aber zum Überleben in Kriegszeiten gehört, sich die Hände schmutzig machen. So ist es nun mal. Wer das nicht macht, geht unter.“</w:t>
      </w:r>
    </w:p>
    <w:p w14:paraId="6263D11E"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Er bleibt stehen. Ihre Blicke treffen sich.</w:t>
      </w:r>
    </w:p>
    <w:p w14:paraId="2A5A680E"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Und die Augen des Freundes sagen etwas anderes als diese klaren Worte.</w:t>
      </w:r>
    </w:p>
    <w:p w14:paraId="6956BA19"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lastRenderedPageBreak/>
        <w:t xml:space="preserve">Es liegt viel Trauriges darin. Er spürt es und will dem Freund etwas entgegenhalten. </w:t>
      </w:r>
    </w:p>
    <w:p w14:paraId="3F2E4931"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Aber was? Er sieht </w:t>
      </w:r>
      <w:proofErr w:type="gramStart"/>
      <w:r w:rsidRPr="00C171D2">
        <w:rPr>
          <w:rFonts w:asciiTheme="minorHAnsi" w:eastAsiaTheme="minorHAnsi" w:hAnsiTheme="minorHAnsi" w:cstheme="minorBidi"/>
          <w:sz w:val="24"/>
          <w:szCs w:val="24"/>
          <w:lang w:eastAsia="en-US"/>
        </w:rPr>
        <w:t>ja auch</w:t>
      </w:r>
      <w:proofErr w:type="gramEnd"/>
      <w:r w:rsidRPr="00C171D2">
        <w:rPr>
          <w:rFonts w:asciiTheme="minorHAnsi" w:eastAsiaTheme="minorHAnsi" w:hAnsiTheme="minorHAnsi" w:cstheme="minorBidi"/>
          <w:sz w:val="24"/>
          <w:szCs w:val="24"/>
          <w:lang w:eastAsia="en-US"/>
        </w:rPr>
        <w:t xml:space="preserve"> die Nachrichten. Er hört von Kampfpanzern und Schützenpanzern Leopard und Mardern - eigentlich jeden Tag. Was soll er sagen?</w:t>
      </w:r>
    </w:p>
    <w:p w14:paraId="6DBABD28"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Er versucht es mit einer Frage: „Weißt du noch, wie wir angetreten sind?“</w:t>
      </w:r>
    </w:p>
    <w:p w14:paraId="2FF79800"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„Na klar. Wir wollten so viel anders machen! Natürlich besser!“</w:t>
      </w:r>
    </w:p>
    <w:p w14:paraId="488F0434"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Jetzt kommt Leben in den Freund: „Wir wollten unsere Kinder anders erziehen, nicht mal ein Holzschwert </w:t>
      </w:r>
      <w:proofErr w:type="gramStart"/>
      <w:r w:rsidRPr="00C171D2">
        <w:rPr>
          <w:rFonts w:asciiTheme="minorHAnsi" w:eastAsiaTheme="minorHAnsi" w:hAnsiTheme="minorHAnsi" w:cstheme="minorBidi"/>
          <w:sz w:val="24"/>
          <w:szCs w:val="24"/>
          <w:lang w:eastAsia="en-US"/>
        </w:rPr>
        <w:t>hab</w:t>
      </w:r>
      <w:proofErr w:type="gramEnd"/>
      <w:r w:rsidRPr="00C171D2">
        <w:rPr>
          <w:rFonts w:asciiTheme="minorHAnsi" w:eastAsiaTheme="minorHAnsi" w:hAnsiTheme="minorHAnsi" w:cstheme="minorBidi"/>
          <w:sz w:val="24"/>
          <w:szCs w:val="24"/>
          <w:lang w:eastAsia="en-US"/>
        </w:rPr>
        <w:t xml:space="preserve"> ich meinem Kleinen damals geschnitzt. Obwohl der so gebettelt hat. </w:t>
      </w:r>
    </w:p>
    <w:p w14:paraId="31A10E51"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Und kein Ostermarsch ohne uns!“</w:t>
      </w:r>
    </w:p>
    <w:p w14:paraId="0AAF0196"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„Da sind die Kinder sogar mit.“ </w:t>
      </w:r>
    </w:p>
    <w:p w14:paraId="76DC87E5"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„Ganz viele Junge Leute waren dabei.“ </w:t>
      </w:r>
    </w:p>
    <w:p w14:paraId="05564312"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„Und Alte auch.“</w:t>
      </w:r>
    </w:p>
    <w:p w14:paraId="5957CC26"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„Keine Raketen mehr von deutschem Boden! Dafür sind wir an Ostern marschiert.“</w:t>
      </w:r>
    </w:p>
    <w:p w14:paraId="183FBA01"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Jetzt gibt ein Wort das andere. Beide reden viel. Wie zwei, die eine lange Geschichte miteinander haben. Sonnenklar, dass die beiden den Wehrdienst verweigern wollten. </w:t>
      </w:r>
    </w:p>
    <w:p w14:paraId="5FCF76ED"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Auch wenn ihre Väter das nicht gut fanden.</w:t>
      </w:r>
    </w:p>
    <w:p w14:paraId="351255A3"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„Du sollst nicht töten!“ Das hatten sie doch bei den 10 Geboten schon in der </w:t>
      </w:r>
      <w:proofErr w:type="spellStart"/>
      <w:r w:rsidRPr="00C171D2">
        <w:rPr>
          <w:rFonts w:asciiTheme="minorHAnsi" w:eastAsiaTheme="minorHAnsi" w:hAnsiTheme="minorHAnsi" w:cstheme="minorBidi"/>
          <w:sz w:val="24"/>
          <w:szCs w:val="24"/>
          <w:lang w:eastAsia="en-US"/>
        </w:rPr>
        <w:t>Konfer</w:t>
      </w:r>
      <w:proofErr w:type="spellEnd"/>
      <w:r w:rsidRPr="00C171D2">
        <w:rPr>
          <w:rFonts w:asciiTheme="minorHAnsi" w:eastAsiaTheme="minorHAnsi" w:hAnsiTheme="minorHAnsi" w:cstheme="minorBidi"/>
          <w:sz w:val="24"/>
          <w:szCs w:val="24"/>
          <w:lang w:eastAsia="en-US"/>
        </w:rPr>
        <w:t xml:space="preserve"> gelernt. </w:t>
      </w:r>
    </w:p>
    <w:p w14:paraId="1B6C2B81"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„Auswendig“, ergänzt er.</w:t>
      </w:r>
    </w:p>
    <w:p w14:paraId="1FCDACD0"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Und der Freund holt jetzt weit aus. Haben sie da nicht diesen Film geschaut: „Was würde Jesus dazu sagen?“ Dass der Freund </w:t>
      </w:r>
      <w:proofErr w:type="gramStart"/>
      <w:r w:rsidRPr="00C171D2">
        <w:rPr>
          <w:rFonts w:asciiTheme="minorHAnsi" w:eastAsiaTheme="minorHAnsi" w:hAnsiTheme="minorHAnsi" w:cstheme="minorBidi"/>
          <w:sz w:val="24"/>
          <w:szCs w:val="24"/>
          <w:lang w:eastAsia="en-US"/>
        </w:rPr>
        <w:t>sich überhaupt</w:t>
      </w:r>
      <w:proofErr w:type="gramEnd"/>
      <w:r w:rsidRPr="00C171D2">
        <w:rPr>
          <w:rFonts w:asciiTheme="minorHAnsi" w:eastAsiaTheme="minorHAnsi" w:hAnsiTheme="minorHAnsi" w:cstheme="minorBidi"/>
          <w:sz w:val="24"/>
          <w:szCs w:val="24"/>
          <w:lang w:eastAsia="en-US"/>
        </w:rPr>
        <w:t xml:space="preserve"> noch an so viele Themen aus diesem einen kurzen Jahr </w:t>
      </w:r>
      <w:proofErr w:type="spellStart"/>
      <w:r w:rsidRPr="00C171D2">
        <w:rPr>
          <w:rFonts w:asciiTheme="minorHAnsi" w:eastAsiaTheme="minorHAnsi" w:hAnsiTheme="minorHAnsi" w:cstheme="minorBidi"/>
          <w:sz w:val="24"/>
          <w:szCs w:val="24"/>
          <w:lang w:eastAsia="en-US"/>
        </w:rPr>
        <w:t>Konfer</w:t>
      </w:r>
      <w:proofErr w:type="spellEnd"/>
      <w:r w:rsidRPr="00C171D2">
        <w:rPr>
          <w:rFonts w:asciiTheme="minorHAnsi" w:eastAsiaTheme="minorHAnsi" w:hAnsiTheme="minorHAnsi" w:cstheme="minorBidi"/>
          <w:sz w:val="24"/>
          <w:szCs w:val="24"/>
          <w:lang w:eastAsia="en-US"/>
        </w:rPr>
        <w:t xml:space="preserve"> erinnert! </w:t>
      </w:r>
    </w:p>
    <w:p w14:paraId="306B5CD6" w14:textId="33CEAF0D"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Aber er sieht es jetzt auch vor sich: Wie sie dieses Bild von Jesus mit den langen Haaren angeschaut haben. Der hat ein Gewehr kaputt gemacht, hat einfach sein Knie </w:t>
      </w:r>
      <w:proofErr w:type="gramStart"/>
      <w:r w:rsidRPr="00C171D2">
        <w:rPr>
          <w:rFonts w:asciiTheme="minorHAnsi" w:eastAsiaTheme="minorHAnsi" w:hAnsiTheme="minorHAnsi" w:cstheme="minorBidi"/>
          <w:sz w:val="24"/>
          <w:szCs w:val="24"/>
          <w:lang w:eastAsia="en-US"/>
        </w:rPr>
        <w:t>hoch gehoben</w:t>
      </w:r>
      <w:proofErr w:type="gramEnd"/>
      <w:r w:rsidRPr="00C171D2">
        <w:rPr>
          <w:rFonts w:asciiTheme="minorHAnsi" w:eastAsiaTheme="minorHAnsi" w:hAnsiTheme="minorHAnsi" w:cstheme="minorBidi"/>
          <w:sz w:val="24"/>
          <w:szCs w:val="24"/>
          <w:lang w:eastAsia="en-US"/>
        </w:rPr>
        <w:t xml:space="preserve"> und das Gewehr drüber gelegt und es dann in der Mitte durchgebrochen. </w:t>
      </w:r>
      <w:r w:rsidR="000160CA">
        <w:rPr>
          <w:rFonts w:asciiTheme="minorHAnsi" w:eastAsiaTheme="minorHAnsi" w:hAnsiTheme="minorHAnsi" w:cstheme="minorBidi"/>
          <w:sz w:val="24"/>
          <w:szCs w:val="24"/>
          <w:lang w:eastAsia="en-US"/>
        </w:rPr>
        <w:t>Damals war das Gewehr ka</w:t>
      </w:r>
      <w:r w:rsidR="0071440C">
        <w:rPr>
          <w:rFonts w:asciiTheme="minorHAnsi" w:eastAsiaTheme="minorHAnsi" w:hAnsiTheme="minorHAnsi" w:cstheme="minorBidi"/>
          <w:sz w:val="24"/>
          <w:szCs w:val="24"/>
          <w:lang w:eastAsia="en-US"/>
        </w:rPr>
        <w:t xml:space="preserve">putt, aber jetzt scheinen ihre Hoffnungen </w:t>
      </w:r>
      <w:r w:rsidR="005F7C07">
        <w:rPr>
          <w:rFonts w:asciiTheme="minorHAnsi" w:eastAsiaTheme="minorHAnsi" w:hAnsiTheme="minorHAnsi" w:cstheme="minorBidi"/>
          <w:sz w:val="24"/>
          <w:szCs w:val="24"/>
          <w:lang w:eastAsia="en-US"/>
        </w:rPr>
        <w:t xml:space="preserve">auf Frieden </w:t>
      </w:r>
      <w:r w:rsidR="0071440C">
        <w:rPr>
          <w:rFonts w:asciiTheme="minorHAnsi" w:eastAsiaTheme="minorHAnsi" w:hAnsiTheme="minorHAnsi" w:cstheme="minorBidi"/>
          <w:sz w:val="24"/>
          <w:szCs w:val="24"/>
          <w:lang w:eastAsia="en-US"/>
        </w:rPr>
        <w:t>kaputt</w:t>
      </w:r>
      <w:r w:rsidR="005F7C07">
        <w:rPr>
          <w:rFonts w:asciiTheme="minorHAnsi" w:eastAsiaTheme="minorHAnsi" w:hAnsiTheme="minorHAnsi" w:cstheme="minorBidi"/>
          <w:sz w:val="24"/>
          <w:szCs w:val="24"/>
          <w:lang w:eastAsia="en-US"/>
        </w:rPr>
        <w:t>.</w:t>
      </w:r>
      <w:r w:rsidR="0071440C">
        <w:rPr>
          <w:rFonts w:asciiTheme="minorHAnsi" w:eastAsiaTheme="minorHAnsi" w:hAnsiTheme="minorHAnsi" w:cstheme="minorBidi"/>
          <w:sz w:val="24"/>
          <w:szCs w:val="24"/>
          <w:lang w:eastAsia="en-US"/>
        </w:rPr>
        <w:t xml:space="preserve"> </w:t>
      </w:r>
    </w:p>
    <w:p w14:paraId="21D55D34"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Mit diesen ganzen Erinnerungen kommt nochmal ein neuer Ton in ihr Gespräch. </w:t>
      </w:r>
    </w:p>
    <w:p w14:paraId="1165571B"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Der war lange nicht dabei. Das fällt ihm jetzt auf:</w:t>
      </w:r>
    </w:p>
    <w:p w14:paraId="77CB57A9"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„Über solche Sachen haben wir seit Jahren nicht geredet. Über Glauben und so.</w:t>
      </w:r>
    </w:p>
    <w:p w14:paraId="4EEED8B8"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Musste das erst so ernst werden bei uns in Europa?“</w:t>
      </w:r>
    </w:p>
    <w:p w14:paraId="3BFCDB18"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w:t>
      </w:r>
      <w:proofErr w:type="spellStart"/>
      <w:r w:rsidRPr="00C171D2">
        <w:rPr>
          <w:rFonts w:asciiTheme="minorHAnsi" w:eastAsiaTheme="minorHAnsi" w:hAnsiTheme="minorHAnsi" w:cstheme="minorBidi"/>
          <w:sz w:val="24"/>
          <w:szCs w:val="24"/>
          <w:lang w:eastAsia="en-US"/>
        </w:rPr>
        <w:t>Hmm</w:t>
      </w:r>
      <w:proofErr w:type="spellEnd"/>
      <w:r w:rsidRPr="00C171D2">
        <w:rPr>
          <w:rFonts w:asciiTheme="minorHAnsi" w:eastAsiaTheme="minorHAnsi" w:hAnsiTheme="minorHAnsi" w:cstheme="minorBidi"/>
          <w:sz w:val="24"/>
          <w:szCs w:val="24"/>
          <w:lang w:eastAsia="en-US"/>
        </w:rPr>
        <w:t xml:space="preserve">.“ </w:t>
      </w:r>
    </w:p>
    <w:p w14:paraId="6E6DEFCC"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Sein Freund bleibt wieder stehen:</w:t>
      </w:r>
    </w:p>
    <w:p w14:paraId="0A955B46" w14:textId="77128EFE"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„So richtig vergessen haben wir beide die Sache mit dem Glauben gar nicht. Wir haben nur nie drüber geredet. </w:t>
      </w:r>
      <w:r w:rsidR="00E72FF7">
        <w:rPr>
          <w:rFonts w:asciiTheme="minorHAnsi" w:eastAsiaTheme="minorHAnsi" w:hAnsiTheme="minorHAnsi" w:cstheme="minorBidi"/>
          <w:sz w:val="24"/>
          <w:szCs w:val="24"/>
          <w:lang w:eastAsia="en-US"/>
        </w:rPr>
        <w:t>Hoffnung, die kaputt gehen</w:t>
      </w:r>
      <w:r w:rsidR="00655177">
        <w:rPr>
          <w:rFonts w:asciiTheme="minorHAnsi" w:eastAsiaTheme="minorHAnsi" w:hAnsiTheme="minorHAnsi" w:cstheme="minorBidi"/>
          <w:sz w:val="24"/>
          <w:szCs w:val="24"/>
          <w:lang w:eastAsia="en-US"/>
        </w:rPr>
        <w:t xml:space="preserve"> kann, das </w:t>
      </w:r>
      <w:r w:rsidRPr="00C171D2">
        <w:rPr>
          <w:rFonts w:asciiTheme="minorHAnsi" w:eastAsiaTheme="minorHAnsi" w:hAnsiTheme="minorHAnsi" w:cstheme="minorBidi"/>
          <w:sz w:val="24"/>
          <w:szCs w:val="24"/>
          <w:lang w:eastAsia="en-US"/>
        </w:rPr>
        <w:t>war einfach kein Thema zwischen uns.“</w:t>
      </w:r>
    </w:p>
    <w:p w14:paraId="1EDB5124"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Das letzte Mal wahrscheinlich, als sie sich auf der Beerdigung eines Klassenkameraden getroffen haben. Da hatte ihnen die Predigt richtig </w:t>
      </w:r>
      <w:proofErr w:type="gramStart"/>
      <w:r w:rsidRPr="00C171D2">
        <w:rPr>
          <w:rFonts w:asciiTheme="minorHAnsi" w:eastAsiaTheme="minorHAnsi" w:hAnsiTheme="minorHAnsi" w:cstheme="minorBidi"/>
          <w:sz w:val="24"/>
          <w:szCs w:val="24"/>
          <w:lang w:eastAsia="en-US"/>
        </w:rPr>
        <w:t>gut getan</w:t>
      </w:r>
      <w:proofErr w:type="gramEnd"/>
      <w:r w:rsidRPr="00C171D2">
        <w:rPr>
          <w:rFonts w:asciiTheme="minorHAnsi" w:eastAsiaTheme="minorHAnsi" w:hAnsiTheme="minorHAnsi" w:cstheme="minorBidi"/>
          <w:sz w:val="24"/>
          <w:szCs w:val="24"/>
          <w:lang w:eastAsia="en-US"/>
        </w:rPr>
        <w:t xml:space="preserve">. Dass Gott trotzdem da ist, </w:t>
      </w:r>
    </w:p>
    <w:p w14:paraId="5EC49B35" w14:textId="5CA56AFF"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grade jetzt, im Zuhören und im Beistehen.</w:t>
      </w:r>
      <w:r w:rsidR="007763AE">
        <w:rPr>
          <w:rFonts w:asciiTheme="minorHAnsi" w:eastAsiaTheme="minorHAnsi" w:hAnsiTheme="minorHAnsi" w:cstheme="minorBidi"/>
          <w:sz w:val="24"/>
          <w:szCs w:val="24"/>
          <w:lang w:eastAsia="en-US"/>
        </w:rPr>
        <w:t xml:space="preserve"> </w:t>
      </w:r>
    </w:p>
    <w:p w14:paraId="378324E2"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Einen Moment laufen sie wieder schweigend </w:t>
      </w:r>
      <w:proofErr w:type="gramStart"/>
      <w:r w:rsidRPr="00C171D2">
        <w:rPr>
          <w:rFonts w:asciiTheme="minorHAnsi" w:eastAsiaTheme="minorHAnsi" w:hAnsiTheme="minorHAnsi" w:cstheme="minorBidi"/>
          <w:sz w:val="24"/>
          <w:szCs w:val="24"/>
          <w:lang w:eastAsia="en-US"/>
        </w:rPr>
        <w:t>nebeneinander her</w:t>
      </w:r>
      <w:proofErr w:type="gramEnd"/>
      <w:r w:rsidRPr="00C171D2">
        <w:rPr>
          <w:rFonts w:asciiTheme="minorHAnsi" w:eastAsiaTheme="minorHAnsi" w:hAnsiTheme="minorHAnsi" w:cstheme="minorBidi"/>
          <w:sz w:val="24"/>
          <w:szCs w:val="24"/>
          <w:lang w:eastAsia="en-US"/>
        </w:rPr>
        <w:t xml:space="preserve">. </w:t>
      </w:r>
    </w:p>
    <w:p w14:paraId="3D2AC9C5"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Als das Licht am Himmel schon milder wird, schaut einer von ihnen auf die Uhr.</w:t>
      </w:r>
    </w:p>
    <w:p w14:paraId="2D8B51F9"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Zeit, einzukehren.</w:t>
      </w:r>
    </w:p>
    <w:p w14:paraId="54D49B44"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Und beim Essen und Trinken reden sie einfach weiter. Immer weiter. </w:t>
      </w:r>
    </w:p>
    <w:p w14:paraId="7B55696C" w14:textId="4FEF069B"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Es geht nochmal um Corona und dass ihnen die Gespräche miteinander einfach gefehlt haben. Gespräche, in denen nicht nur der eine recht hat, der für Waffenlieferungen ist oder der andere, der auf jeden Fall dagegen ist. Es geht um so vieles. Irgendwie um alles, das Leben und wie es weitergeht - auch nach ihnen</w:t>
      </w:r>
      <w:r w:rsidR="001B140F">
        <w:rPr>
          <w:rFonts w:asciiTheme="minorHAnsi" w:eastAsiaTheme="minorHAnsi" w:hAnsiTheme="minorHAnsi" w:cstheme="minorBidi"/>
          <w:sz w:val="24"/>
          <w:szCs w:val="24"/>
          <w:lang w:eastAsia="en-US"/>
        </w:rPr>
        <w:t xml:space="preserve">. Und was ihnen Kraft gibt, </w:t>
      </w:r>
      <w:r w:rsidR="00A562D2">
        <w:rPr>
          <w:rFonts w:asciiTheme="minorHAnsi" w:eastAsiaTheme="minorHAnsi" w:hAnsiTheme="minorHAnsi" w:cstheme="minorBidi"/>
          <w:sz w:val="24"/>
          <w:szCs w:val="24"/>
          <w:lang w:eastAsia="en-US"/>
        </w:rPr>
        <w:t xml:space="preserve">auszuhalten und </w:t>
      </w:r>
      <w:r w:rsidR="00F528A4">
        <w:rPr>
          <w:rFonts w:asciiTheme="minorHAnsi" w:eastAsiaTheme="minorHAnsi" w:hAnsiTheme="minorHAnsi" w:cstheme="minorBidi"/>
          <w:sz w:val="24"/>
          <w:szCs w:val="24"/>
          <w:lang w:eastAsia="en-US"/>
        </w:rPr>
        <w:t xml:space="preserve">weiterzuleben. </w:t>
      </w:r>
    </w:p>
    <w:p w14:paraId="16BA5FC1"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lastRenderedPageBreak/>
        <w:t>Als habe ihnen einer an diesem Ostertag die Zunge gelöst. „Am Wein lag`s nicht.“ Da ist sein Freund sich sicher.</w:t>
      </w:r>
    </w:p>
    <w:p w14:paraId="06F82AFC" w14:textId="13F773F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Oder doch? Wein und Brot? Stand doch so schon in </w:t>
      </w:r>
      <w:r w:rsidR="00235DC9">
        <w:rPr>
          <w:rFonts w:asciiTheme="minorHAnsi" w:eastAsiaTheme="minorHAnsi" w:hAnsiTheme="minorHAnsi" w:cstheme="minorBidi"/>
          <w:sz w:val="24"/>
          <w:szCs w:val="24"/>
          <w:lang w:eastAsia="en-US"/>
        </w:rPr>
        <w:t xml:space="preserve">der </w:t>
      </w:r>
      <w:r w:rsidR="004F1C49">
        <w:rPr>
          <w:rFonts w:asciiTheme="minorHAnsi" w:eastAsiaTheme="minorHAnsi" w:hAnsiTheme="minorHAnsi" w:cstheme="minorBidi"/>
          <w:sz w:val="24"/>
          <w:szCs w:val="24"/>
          <w:lang w:eastAsia="en-US"/>
        </w:rPr>
        <w:t>Ostergeschichte</w:t>
      </w:r>
      <w:r w:rsidR="00F528A4">
        <w:rPr>
          <w:rFonts w:asciiTheme="minorHAnsi" w:eastAsiaTheme="minorHAnsi" w:hAnsiTheme="minorHAnsi" w:cstheme="minorBidi"/>
          <w:sz w:val="24"/>
          <w:szCs w:val="24"/>
          <w:lang w:eastAsia="en-US"/>
        </w:rPr>
        <w:t xml:space="preserve"> in der Bibel</w:t>
      </w:r>
      <w:r w:rsidR="004F1C49">
        <w:rPr>
          <w:rFonts w:asciiTheme="minorHAnsi" w:eastAsiaTheme="minorHAnsi" w:hAnsiTheme="minorHAnsi" w:cstheme="minorBidi"/>
          <w:sz w:val="24"/>
          <w:szCs w:val="24"/>
          <w:lang w:eastAsia="en-US"/>
        </w:rPr>
        <w:t>.</w:t>
      </w:r>
    </w:p>
    <w:p w14:paraId="7995BE0A" w14:textId="77777777" w:rsidR="00C171D2" w:rsidRPr="00C171D2" w:rsidRDefault="00C171D2" w:rsidP="00C171D2">
      <w:pPr>
        <w:rPr>
          <w:rFonts w:asciiTheme="minorHAnsi" w:eastAsiaTheme="minorHAnsi" w:hAnsiTheme="minorHAnsi" w:cstheme="minorBidi"/>
          <w:sz w:val="24"/>
          <w:szCs w:val="24"/>
          <w:lang w:eastAsia="en-US"/>
        </w:rPr>
      </w:pPr>
    </w:p>
    <w:p w14:paraId="00A88431"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Als sie sie sich verabschieden, ist es schon dunkel. Ganz fest nehmen sie es sich vor: </w:t>
      </w:r>
      <w:r w:rsidRPr="00C171D2">
        <w:rPr>
          <w:rFonts w:asciiTheme="minorHAnsi" w:eastAsiaTheme="minorHAnsi" w:hAnsiTheme="minorHAnsi" w:cstheme="minorBidi"/>
          <w:sz w:val="24"/>
          <w:szCs w:val="24"/>
          <w:lang w:eastAsia="en-US"/>
        </w:rPr>
        <w:br/>
        <w:t>„Dieses Mal warten wir nicht so lange bis zum Wiedersehen.“</w:t>
      </w:r>
    </w:p>
    <w:p w14:paraId="5BE3F755" w14:textId="00B2BFC8"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w:t>
      </w:r>
      <w:r w:rsidR="00F91481">
        <w:rPr>
          <w:rFonts w:asciiTheme="minorHAnsi" w:eastAsiaTheme="minorHAnsi" w:hAnsiTheme="minorHAnsi" w:cstheme="minorBidi"/>
          <w:sz w:val="24"/>
          <w:szCs w:val="24"/>
          <w:lang w:eastAsia="en-US"/>
        </w:rPr>
        <w:t>W</w:t>
      </w:r>
      <w:r w:rsidR="00526C3F">
        <w:rPr>
          <w:rFonts w:asciiTheme="minorHAnsi" w:eastAsiaTheme="minorHAnsi" w:hAnsiTheme="minorHAnsi" w:cstheme="minorBidi"/>
          <w:sz w:val="24"/>
          <w:szCs w:val="24"/>
          <w:lang w:eastAsia="en-US"/>
        </w:rPr>
        <w:t xml:space="preserve">ir </w:t>
      </w:r>
      <w:r w:rsidR="00002A69">
        <w:rPr>
          <w:rFonts w:asciiTheme="minorHAnsi" w:eastAsiaTheme="minorHAnsi" w:hAnsiTheme="minorHAnsi" w:cstheme="minorBidi"/>
          <w:sz w:val="24"/>
          <w:szCs w:val="24"/>
          <w:lang w:eastAsia="en-US"/>
        </w:rPr>
        <w:t>wollen</w:t>
      </w:r>
      <w:r w:rsidR="00526C3F">
        <w:rPr>
          <w:rFonts w:asciiTheme="minorHAnsi" w:eastAsiaTheme="minorHAnsi" w:hAnsiTheme="minorHAnsi" w:cstheme="minorBidi"/>
          <w:sz w:val="24"/>
          <w:szCs w:val="24"/>
          <w:lang w:eastAsia="en-US"/>
        </w:rPr>
        <w:t xml:space="preserve"> doch in den schlechten Nachrichten nicht untergehen. </w:t>
      </w:r>
      <w:r w:rsidRPr="00C171D2">
        <w:rPr>
          <w:rFonts w:asciiTheme="minorHAnsi" w:eastAsiaTheme="minorHAnsi" w:hAnsiTheme="minorHAnsi" w:cstheme="minorBidi"/>
          <w:sz w:val="24"/>
          <w:szCs w:val="24"/>
          <w:lang w:eastAsia="en-US"/>
        </w:rPr>
        <w:t>Wir müssen uns einfach immer wieder gegenseitig an alles erinnern, woran wir geglaubt haben.</w:t>
      </w:r>
      <w:r w:rsidR="00002A69">
        <w:rPr>
          <w:rFonts w:asciiTheme="minorHAnsi" w:eastAsiaTheme="minorHAnsi" w:hAnsiTheme="minorHAnsi" w:cstheme="minorBidi"/>
          <w:sz w:val="24"/>
          <w:szCs w:val="24"/>
          <w:lang w:eastAsia="en-US"/>
        </w:rPr>
        <w:t>“</w:t>
      </w:r>
    </w:p>
    <w:p w14:paraId="5394662C"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Er sieht dem Freund hinterher. Der ist müde. Aber er geht schon aufrechter. </w:t>
      </w:r>
    </w:p>
    <w:p w14:paraId="5C5B9083" w14:textId="77777777" w:rsidR="007D7470" w:rsidRDefault="007D7470" w:rsidP="00C171D2">
      <w:pPr>
        <w:rPr>
          <w:rFonts w:asciiTheme="minorHAnsi" w:eastAsiaTheme="minorHAnsi" w:hAnsiTheme="minorHAnsi" w:cstheme="minorBidi"/>
          <w:sz w:val="24"/>
          <w:szCs w:val="24"/>
          <w:lang w:eastAsia="en-US"/>
        </w:rPr>
      </w:pPr>
    </w:p>
    <w:p w14:paraId="7F2099AC" w14:textId="3135A831" w:rsid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Spazieren gehen und reden und zuhören.</w:t>
      </w:r>
    </w:p>
    <w:p w14:paraId="30C71F64" w14:textId="77777777" w:rsidR="00FC4B11" w:rsidRDefault="00871C6E" w:rsidP="00C171D2">
      <w:pPr>
        <w:rPr>
          <w:rFonts w:asciiTheme="minorHAnsi" w:eastAsiaTheme="minorHAnsi" w:hAnsiTheme="minorHAnsi" w:cstheme="minorBidi"/>
          <w:sz w:val="24"/>
          <w:szCs w:val="24"/>
          <w:lang w:eastAsia="en-US"/>
        </w:rPr>
      </w:pPr>
      <w:r>
        <w:rPr>
          <w:rFonts w:asciiTheme="minorHAnsi" w:eastAsiaTheme="minorHAnsi" w:hAnsiTheme="minorHAnsi" w:cstheme="minorBidi"/>
          <w:sz w:val="24"/>
          <w:szCs w:val="24"/>
          <w:lang w:eastAsia="en-US"/>
        </w:rPr>
        <w:t>Aushalten und Hoffnung schö</w:t>
      </w:r>
      <w:r w:rsidR="00FC4B11">
        <w:rPr>
          <w:rFonts w:asciiTheme="minorHAnsi" w:eastAsiaTheme="minorHAnsi" w:hAnsiTheme="minorHAnsi" w:cstheme="minorBidi"/>
          <w:sz w:val="24"/>
          <w:szCs w:val="24"/>
          <w:lang w:eastAsia="en-US"/>
        </w:rPr>
        <w:t>pfen.</w:t>
      </w:r>
    </w:p>
    <w:p w14:paraId="20B446B6" w14:textId="5AD176CB"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Essen und </w:t>
      </w:r>
      <w:proofErr w:type="spellStart"/>
      <w:r w:rsidRPr="00C171D2">
        <w:rPr>
          <w:rFonts w:asciiTheme="minorHAnsi" w:eastAsiaTheme="minorHAnsi" w:hAnsiTheme="minorHAnsi" w:cstheme="minorBidi"/>
          <w:sz w:val="24"/>
          <w:szCs w:val="24"/>
          <w:lang w:eastAsia="en-US"/>
        </w:rPr>
        <w:t>trinken</w:t>
      </w:r>
      <w:proofErr w:type="spellEnd"/>
      <w:r w:rsidRPr="00C171D2">
        <w:rPr>
          <w:rFonts w:asciiTheme="minorHAnsi" w:eastAsiaTheme="minorHAnsi" w:hAnsiTheme="minorHAnsi" w:cstheme="minorBidi"/>
          <w:sz w:val="24"/>
          <w:szCs w:val="24"/>
          <w:lang w:eastAsia="en-US"/>
        </w:rPr>
        <w:t xml:space="preserve"> und sich dabei erinnern.</w:t>
      </w:r>
    </w:p>
    <w:p w14:paraId="3F0964E5"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Das gehört zusammen an Ostern.</w:t>
      </w:r>
    </w:p>
    <w:p w14:paraId="6670888B"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Und dann können die Augen aufgehen und wir erzählen einander,</w:t>
      </w:r>
    </w:p>
    <w:p w14:paraId="06333728"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was uns stärkt und trägt in diesem Leben und darüber hinaus.</w:t>
      </w:r>
    </w:p>
    <w:p w14:paraId="75D7BA44" w14:textId="77777777" w:rsidR="00C171D2" w:rsidRPr="00C171D2" w:rsidRDefault="00C171D2" w:rsidP="00C171D2">
      <w:pPr>
        <w:rPr>
          <w:rFonts w:asciiTheme="minorHAnsi" w:eastAsiaTheme="minorHAnsi" w:hAnsiTheme="minorHAnsi" w:cstheme="minorBidi"/>
          <w:sz w:val="24"/>
          <w:szCs w:val="24"/>
          <w:lang w:eastAsia="en-US"/>
        </w:rPr>
      </w:pPr>
    </w:p>
    <w:p w14:paraId="7011C081"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Und der Friede Gottes…</w:t>
      </w:r>
    </w:p>
    <w:p w14:paraId="7413142A" w14:textId="77777777" w:rsidR="00C171D2" w:rsidRPr="00C171D2" w:rsidRDefault="00C171D2" w:rsidP="00C171D2">
      <w:pPr>
        <w:rPr>
          <w:rFonts w:asciiTheme="minorHAnsi" w:eastAsiaTheme="minorHAnsi" w:hAnsiTheme="minorHAnsi" w:cstheme="minorBidi"/>
          <w:sz w:val="24"/>
          <w:szCs w:val="24"/>
          <w:lang w:eastAsia="en-US"/>
        </w:rPr>
      </w:pPr>
    </w:p>
    <w:p w14:paraId="1AF9807A" w14:textId="77777777" w:rsidR="00C171D2" w:rsidRPr="00C171D2" w:rsidRDefault="00C171D2" w:rsidP="00C171D2">
      <w:pPr>
        <w:rPr>
          <w:rFonts w:asciiTheme="minorHAnsi" w:eastAsiaTheme="minorHAnsi" w:hAnsiTheme="minorHAnsi" w:cstheme="minorBidi"/>
          <w:sz w:val="24"/>
          <w:szCs w:val="24"/>
          <w:lang w:eastAsia="en-US"/>
        </w:rPr>
      </w:pPr>
    </w:p>
    <w:p w14:paraId="70C28D7A" w14:textId="77777777" w:rsidR="00C171D2" w:rsidRPr="00C171D2" w:rsidRDefault="00C171D2" w:rsidP="00C171D2">
      <w:pPr>
        <w:ind w:left="705" w:hanging="705"/>
        <w:rPr>
          <w:rFonts w:asciiTheme="minorHAnsi" w:eastAsiaTheme="minorHAnsi" w:hAnsiTheme="minorHAnsi" w:cstheme="minorBidi"/>
          <w:b/>
          <w:bCs/>
          <w:sz w:val="24"/>
          <w:szCs w:val="24"/>
          <w:lang w:eastAsia="en-US"/>
        </w:rPr>
      </w:pPr>
      <w:r w:rsidRPr="00C171D2">
        <w:rPr>
          <w:rFonts w:asciiTheme="minorHAnsi" w:eastAsiaTheme="minorHAnsi" w:hAnsiTheme="minorHAnsi" w:cstheme="minorBidi"/>
          <w:b/>
          <w:bCs/>
          <w:sz w:val="24"/>
          <w:szCs w:val="24"/>
          <w:lang w:eastAsia="en-US"/>
        </w:rPr>
        <w:t xml:space="preserve">Lied: </w:t>
      </w:r>
      <w:r w:rsidRPr="00C171D2">
        <w:rPr>
          <w:rFonts w:asciiTheme="minorHAnsi" w:eastAsiaTheme="minorHAnsi" w:hAnsiTheme="minorHAnsi" w:cstheme="minorBidi"/>
          <w:b/>
          <w:bCs/>
          <w:sz w:val="24"/>
          <w:szCs w:val="24"/>
          <w:lang w:eastAsia="en-US"/>
        </w:rPr>
        <w:tab/>
        <w:t>Wir glauben, Gott ist in der Welt (nach der Melodie von „Wir glauben Gott im höchsten Thron“, EG 184)</w:t>
      </w:r>
    </w:p>
    <w:p w14:paraId="72BA7442" w14:textId="77777777" w:rsidR="00C171D2" w:rsidRPr="00C171D2" w:rsidRDefault="00C171D2" w:rsidP="00C171D2">
      <w:pPr>
        <w:rPr>
          <w:rFonts w:asciiTheme="minorHAnsi" w:eastAsiaTheme="minorHAnsi" w:hAnsiTheme="minorHAnsi" w:cstheme="minorBidi"/>
          <w:b/>
          <w:bCs/>
          <w:sz w:val="24"/>
          <w:szCs w:val="24"/>
          <w:lang w:eastAsia="en-US"/>
        </w:rPr>
      </w:pPr>
    </w:p>
    <w:p w14:paraId="760AFA64" w14:textId="77777777" w:rsidR="00C171D2" w:rsidRPr="00C171D2" w:rsidRDefault="00C171D2" w:rsidP="00C171D2">
      <w:pPr>
        <w:numPr>
          <w:ilvl w:val="0"/>
          <w:numId w:val="17"/>
        </w:num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Wir glauben: Gott ist in der Welt, der Leben gibt und Treue hält.</w:t>
      </w:r>
    </w:p>
    <w:p w14:paraId="1E34B642" w14:textId="77777777" w:rsidR="00C171D2" w:rsidRPr="00C171D2" w:rsidRDefault="00C171D2" w:rsidP="00C171D2">
      <w:pPr>
        <w:ind w:firstLine="708"/>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Er fügt das All und trägt die Zeit, Erbarmen bis in Ewigkeit.</w:t>
      </w:r>
    </w:p>
    <w:p w14:paraId="6740B30D" w14:textId="77777777" w:rsidR="00C171D2" w:rsidRPr="00C171D2" w:rsidRDefault="00C171D2" w:rsidP="00C171D2">
      <w:pPr>
        <w:numPr>
          <w:ilvl w:val="0"/>
          <w:numId w:val="17"/>
        </w:num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Wir glauben: Gott hat ihn erwählt, den Juden Jesus für die Welt.</w:t>
      </w:r>
    </w:p>
    <w:p w14:paraId="3821F8F4" w14:textId="77777777" w:rsidR="00C171D2" w:rsidRPr="00C171D2" w:rsidRDefault="00C171D2" w:rsidP="00C171D2">
      <w:pPr>
        <w:ind w:firstLine="708"/>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Der schrie am Kreuz nach seinem Gott, der sich verbirgt in Not und Tod.</w:t>
      </w:r>
    </w:p>
    <w:p w14:paraId="0A586C74" w14:textId="77777777" w:rsidR="00C171D2" w:rsidRPr="00C171D2" w:rsidRDefault="00C171D2" w:rsidP="00C171D2">
      <w:pPr>
        <w:numPr>
          <w:ilvl w:val="0"/>
          <w:numId w:val="17"/>
        </w:num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 Wir glauben: Gottes Schöpfermacht hat Leben neu ans Licht gebracht, </w:t>
      </w:r>
    </w:p>
    <w:p w14:paraId="7D456060" w14:textId="77777777" w:rsidR="00C171D2" w:rsidRPr="00C171D2" w:rsidRDefault="00C171D2" w:rsidP="00C171D2">
      <w:pPr>
        <w:ind w:firstLine="708"/>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denn </w:t>
      </w:r>
      <w:proofErr w:type="gramStart"/>
      <w:r w:rsidRPr="00C171D2">
        <w:rPr>
          <w:rFonts w:asciiTheme="minorHAnsi" w:eastAsiaTheme="minorHAnsi" w:hAnsiTheme="minorHAnsi" w:cstheme="minorBidi"/>
          <w:sz w:val="24"/>
          <w:szCs w:val="24"/>
          <w:lang w:eastAsia="en-US"/>
        </w:rPr>
        <w:t>alles</w:t>
      </w:r>
      <w:proofErr w:type="gramEnd"/>
      <w:r w:rsidRPr="00C171D2">
        <w:rPr>
          <w:rFonts w:asciiTheme="minorHAnsi" w:eastAsiaTheme="minorHAnsi" w:hAnsiTheme="minorHAnsi" w:cstheme="minorBidi"/>
          <w:sz w:val="24"/>
          <w:szCs w:val="24"/>
          <w:lang w:eastAsia="en-US"/>
        </w:rPr>
        <w:t xml:space="preserve"> was der Glaube sieht, spricht seine Sprache, singt sein Lied.</w:t>
      </w:r>
    </w:p>
    <w:p w14:paraId="698F3297" w14:textId="77777777" w:rsidR="00C171D2" w:rsidRPr="00C171D2" w:rsidRDefault="00C171D2" w:rsidP="00C171D2">
      <w:pPr>
        <w:numPr>
          <w:ilvl w:val="0"/>
          <w:numId w:val="17"/>
        </w:num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Wir glauben: Gott wirkt durch den Geist, was Jesu Taufe uns verheißt:</w:t>
      </w:r>
    </w:p>
    <w:p w14:paraId="3594C477" w14:textId="77777777" w:rsidR="00C171D2" w:rsidRPr="00C171D2" w:rsidRDefault="00C171D2" w:rsidP="00C171D2">
      <w:pPr>
        <w:ind w:firstLine="708"/>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Umkehr aus der verwirkten Zeit und Trachten nach Gerechtigkeit.</w:t>
      </w:r>
    </w:p>
    <w:p w14:paraId="2741DB81" w14:textId="77777777" w:rsidR="00C171D2" w:rsidRPr="00C171D2" w:rsidRDefault="00C171D2" w:rsidP="00C171D2">
      <w:pPr>
        <w:numPr>
          <w:ilvl w:val="0"/>
          <w:numId w:val="17"/>
        </w:num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Wir glauben: Gott ruft durch die Schrift das Wort, das unser Leben </w:t>
      </w:r>
      <w:proofErr w:type="spellStart"/>
      <w:r w:rsidRPr="00C171D2">
        <w:rPr>
          <w:rFonts w:asciiTheme="minorHAnsi" w:eastAsiaTheme="minorHAnsi" w:hAnsiTheme="minorHAnsi" w:cstheme="minorBidi"/>
          <w:sz w:val="24"/>
          <w:szCs w:val="24"/>
          <w:lang w:eastAsia="en-US"/>
        </w:rPr>
        <w:t>triftt</w:t>
      </w:r>
      <w:proofErr w:type="spellEnd"/>
      <w:r w:rsidRPr="00C171D2">
        <w:rPr>
          <w:rFonts w:asciiTheme="minorHAnsi" w:eastAsiaTheme="minorHAnsi" w:hAnsiTheme="minorHAnsi" w:cstheme="minorBidi"/>
          <w:sz w:val="24"/>
          <w:szCs w:val="24"/>
          <w:lang w:eastAsia="en-US"/>
        </w:rPr>
        <w:t>.</w:t>
      </w:r>
    </w:p>
    <w:p w14:paraId="248EA846" w14:textId="77777777" w:rsidR="00C171D2" w:rsidRPr="00C171D2" w:rsidRDefault="00C171D2" w:rsidP="00C171D2">
      <w:pPr>
        <w:ind w:left="720"/>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Das Abendmahl in Brot und Wein lädt Hungrige zur Hoffnung ein.</w:t>
      </w:r>
    </w:p>
    <w:p w14:paraId="0FDA590E" w14:textId="77777777" w:rsidR="00C171D2" w:rsidRPr="00C171D2" w:rsidRDefault="00C171D2" w:rsidP="00C171D2">
      <w:pPr>
        <w:numPr>
          <w:ilvl w:val="0"/>
          <w:numId w:val="17"/>
        </w:num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Wenn unser Leben Antwort gibt, darauf, dass Gott die Welt geliebt, </w:t>
      </w:r>
    </w:p>
    <w:p w14:paraId="46971679" w14:textId="77777777" w:rsidR="00C171D2" w:rsidRPr="00C171D2" w:rsidRDefault="00C171D2" w:rsidP="00C171D2">
      <w:pPr>
        <w:ind w:firstLine="708"/>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wächst Gottes Volk in dieser Zeit und Weggenossen sind nicht weit. </w:t>
      </w:r>
    </w:p>
    <w:p w14:paraId="2D45F620" w14:textId="77777777" w:rsidR="00C171D2" w:rsidRPr="00C171D2" w:rsidRDefault="00C171D2" w:rsidP="00C171D2">
      <w:pPr>
        <w:ind w:firstLine="708"/>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A - - </w:t>
      </w:r>
      <w:proofErr w:type="spellStart"/>
      <w:r w:rsidRPr="00C171D2">
        <w:rPr>
          <w:rFonts w:asciiTheme="minorHAnsi" w:eastAsiaTheme="minorHAnsi" w:hAnsiTheme="minorHAnsi" w:cstheme="minorBidi"/>
          <w:sz w:val="24"/>
          <w:szCs w:val="24"/>
          <w:lang w:eastAsia="en-US"/>
        </w:rPr>
        <w:t>men</w:t>
      </w:r>
      <w:proofErr w:type="spellEnd"/>
    </w:p>
    <w:p w14:paraId="6FFFFF1E" w14:textId="77777777" w:rsidR="00C171D2" w:rsidRPr="00C171D2" w:rsidRDefault="00C171D2" w:rsidP="00C171D2">
      <w:pPr>
        <w:rPr>
          <w:rFonts w:asciiTheme="minorHAnsi" w:eastAsiaTheme="minorHAnsi" w:hAnsiTheme="minorHAnsi" w:cstheme="minorBidi"/>
          <w:sz w:val="24"/>
          <w:szCs w:val="24"/>
          <w:lang w:eastAsia="en-US"/>
        </w:rPr>
      </w:pPr>
    </w:p>
    <w:p w14:paraId="02F811C6" w14:textId="77777777" w:rsidR="00FC4B11" w:rsidRDefault="00FC4B11" w:rsidP="00C171D2">
      <w:pPr>
        <w:rPr>
          <w:rFonts w:asciiTheme="minorHAnsi" w:eastAsiaTheme="minorHAnsi" w:hAnsiTheme="minorHAnsi" w:cstheme="minorBidi"/>
          <w:b/>
          <w:bCs/>
          <w:sz w:val="24"/>
          <w:szCs w:val="24"/>
          <w:lang w:eastAsia="en-US"/>
        </w:rPr>
      </w:pPr>
    </w:p>
    <w:p w14:paraId="4AEB0567" w14:textId="620C0A68" w:rsidR="00C171D2" w:rsidRPr="00C171D2" w:rsidRDefault="00C171D2" w:rsidP="00C171D2">
      <w:pPr>
        <w:rPr>
          <w:rFonts w:asciiTheme="minorHAnsi" w:eastAsiaTheme="minorHAnsi" w:hAnsiTheme="minorHAnsi" w:cstheme="minorBidi"/>
          <w:b/>
          <w:bCs/>
          <w:sz w:val="24"/>
          <w:szCs w:val="24"/>
          <w:lang w:eastAsia="en-US"/>
        </w:rPr>
      </w:pPr>
      <w:r w:rsidRPr="00C171D2">
        <w:rPr>
          <w:rFonts w:asciiTheme="minorHAnsi" w:eastAsiaTheme="minorHAnsi" w:hAnsiTheme="minorHAnsi" w:cstheme="minorBidi"/>
          <w:b/>
          <w:bCs/>
          <w:sz w:val="24"/>
          <w:szCs w:val="24"/>
          <w:lang w:eastAsia="en-US"/>
        </w:rPr>
        <w:t>Fürbitten</w:t>
      </w:r>
    </w:p>
    <w:p w14:paraId="353B22A6"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Jesus Christus, geh du mit uns,</w:t>
      </w:r>
    </w:p>
    <w:p w14:paraId="38AD192A"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Lass es Ostern werden bei uns.</w:t>
      </w:r>
    </w:p>
    <w:p w14:paraId="63AB3872"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Lass uns die Augen aufgehen.</w:t>
      </w:r>
    </w:p>
    <w:p w14:paraId="3AA1659A" w14:textId="77777777" w:rsidR="00C171D2" w:rsidRPr="00C171D2" w:rsidRDefault="00C171D2" w:rsidP="00C171D2">
      <w:pPr>
        <w:rPr>
          <w:rFonts w:asciiTheme="minorHAnsi" w:eastAsiaTheme="minorHAnsi" w:hAnsiTheme="minorHAnsi" w:cstheme="minorBidi"/>
          <w:sz w:val="24"/>
          <w:szCs w:val="24"/>
          <w:lang w:eastAsia="en-US"/>
        </w:rPr>
      </w:pPr>
    </w:p>
    <w:p w14:paraId="5CC385E8"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Zeig dich denen, die keine Kraft mehr haben,</w:t>
      </w:r>
    </w:p>
    <w:p w14:paraId="53F501A0"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weil sie die Nachrichten kaum aushalten,</w:t>
      </w:r>
    </w:p>
    <w:p w14:paraId="794C49FD" w14:textId="77777777" w:rsidR="00C171D2" w:rsidRPr="00C171D2" w:rsidRDefault="00C171D2" w:rsidP="00C171D2">
      <w:pPr>
        <w:rPr>
          <w:rFonts w:asciiTheme="minorHAnsi" w:eastAsiaTheme="minorHAnsi" w:hAnsiTheme="minorHAnsi" w:cstheme="minorBidi"/>
          <w:sz w:val="24"/>
          <w:szCs w:val="24"/>
          <w:lang w:eastAsia="en-US"/>
        </w:rPr>
      </w:pPr>
    </w:p>
    <w:p w14:paraId="7EBF5A34"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lastRenderedPageBreak/>
        <w:t>Geh neben denen, die sich verlassen fühlen</w:t>
      </w:r>
    </w:p>
    <w:p w14:paraId="0DF4814B"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und verloren in ihrem eigenen Leben.</w:t>
      </w:r>
    </w:p>
    <w:p w14:paraId="7810CC38" w14:textId="77777777" w:rsidR="00C171D2" w:rsidRPr="00C171D2" w:rsidRDefault="00C171D2" w:rsidP="00C171D2">
      <w:pPr>
        <w:rPr>
          <w:rFonts w:asciiTheme="minorHAnsi" w:eastAsiaTheme="minorHAnsi" w:hAnsiTheme="minorHAnsi" w:cstheme="minorBidi"/>
          <w:sz w:val="24"/>
          <w:szCs w:val="24"/>
          <w:lang w:eastAsia="en-US"/>
        </w:rPr>
      </w:pPr>
    </w:p>
    <w:p w14:paraId="37778677"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Gib dich zu erkennen, misch dich ein,</w:t>
      </w:r>
    </w:p>
    <w:p w14:paraId="7F6E6276" w14:textId="77777777" w:rsidR="00C171D2" w:rsidRPr="00C171D2" w:rsidRDefault="00C171D2" w:rsidP="00C171D2">
      <w:pPr>
        <w:rPr>
          <w:rFonts w:asciiTheme="minorHAnsi" w:eastAsiaTheme="minorHAnsi" w:hAnsiTheme="minorHAnsi" w:cstheme="minorBidi"/>
          <w:sz w:val="24"/>
          <w:szCs w:val="24"/>
          <w:lang w:eastAsia="en-US"/>
        </w:rPr>
      </w:pPr>
      <w:proofErr w:type="gramStart"/>
      <w:r w:rsidRPr="00C171D2">
        <w:rPr>
          <w:rFonts w:asciiTheme="minorHAnsi" w:eastAsiaTheme="minorHAnsi" w:hAnsiTheme="minorHAnsi" w:cstheme="minorBidi"/>
          <w:sz w:val="24"/>
          <w:szCs w:val="24"/>
          <w:lang w:eastAsia="en-US"/>
        </w:rPr>
        <w:t>an unsern Küchentischen</w:t>
      </w:r>
      <w:proofErr w:type="gramEnd"/>
      <w:r w:rsidRPr="00C171D2">
        <w:rPr>
          <w:rFonts w:asciiTheme="minorHAnsi" w:eastAsiaTheme="minorHAnsi" w:hAnsiTheme="minorHAnsi" w:cstheme="minorBidi"/>
          <w:sz w:val="24"/>
          <w:szCs w:val="24"/>
          <w:lang w:eastAsia="en-US"/>
        </w:rPr>
        <w:t xml:space="preserve"> und in Kneipengesprächen.</w:t>
      </w:r>
    </w:p>
    <w:p w14:paraId="48C443E6"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in Parlamenten und Verhandlungen.</w:t>
      </w:r>
    </w:p>
    <w:p w14:paraId="2C6DB249" w14:textId="77777777" w:rsidR="00C171D2" w:rsidRPr="00C171D2" w:rsidRDefault="00C171D2" w:rsidP="00C171D2">
      <w:pPr>
        <w:rPr>
          <w:rFonts w:asciiTheme="minorHAnsi" w:eastAsiaTheme="minorHAnsi" w:hAnsiTheme="minorHAnsi" w:cstheme="minorBidi"/>
          <w:sz w:val="24"/>
          <w:szCs w:val="24"/>
          <w:lang w:eastAsia="en-US"/>
        </w:rPr>
      </w:pPr>
    </w:p>
    <w:p w14:paraId="075D6B4C"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Erinnere an die Hoffnung auf Frieden,</w:t>
      </w:r>
    </w:p>
    <w:p w14:paraId="25E9EEBE"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immer wieder und immer wieder.</w:t>
      </w:r>
    </w:p>
    <w:p w14:paraId="1A78C857"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Dann werden wir nicht müde, an ihn zu glauben.</w:t>
      </w:r>
    </w:p>
    <w:p w14:paraId="26AA78DD" w14:textId="77777777" w:rsidR="00C171D2" w:rsidRPr="00C171D2" w:rsidRDefault="00C171D2" w:rsidP="00C171D2">
      <w:pPr>
        <w:rPr>
          <w:rFonts w:asciiTheme="minorHAnsi" w:eastAsiaTheme="minorHAnsi" w:hAnsiTheme="minorHAnsi" w:cstheme="minorBidi"/>
          <w:sz w:val="24"/>
          <w:szCs w:val="24"/>
          <w:lang w:eastAsia="en-US"/>
        </w:rPr>
      </w:pPr>
    </w:p>
    <w:p w14:paraId="74EB8628"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In diesen Ostertagen denken wir besonders an die Menschen in</w:t>
      </w:r>
      <w:proofErr w:type="gramStart"/>
      <w:r w:rsidRPr="00C171D2">
        <w:rPr>
          <w:rFonts w:asciiTheme="minorHAnsi" w:eastAsiaTheme="minorHAnsi" w:hAnsiTheme="minorHAnsi" w:cstheme="minorBidi"/>
          <w:sz w:val="24"/>
          <w:szCs w:val="24"/>
          <w:lang w:eastAsia="en-US"/>
        </w:rPr>
        <w:t>…(</w:t>
      </w:r>
      <w:proofErr w:type="gramEnd"/>
      <w:r w:rsidRPr="00C171D2">
        <w:rPr>
          <w:rFonts w:asciiTheme="minorHAnsi" w:eastAsiaTheme="minorHAnsi" w:hAnsiTheme="minorHAnsi" w:cstheme="minorBidi"/>
          <w:sz w:val="24"/>
          <w:szCs w:val="24"/>
          <w:lang w:eastAsia="en-US"/>
        </w:rPr>
        <w:t>einen der in den Osternachrichten genannten Orten des Schreckens benennen)</w:t>
      </w:r>
    </w:p>
    <w:p w14:paraId="0A869E80"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Gib ihnen Kraft zum Aushalten.</w:t>
      </w:r>
    </w:p>
    <w:p w14:paraId="697B529D"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Und uns zeig Wege zum Helfen.</w:t>
      </w:r>
    </w:p>
    <w:p w14:paraId="3B1D4121" w14:textId="77777777" w:rsidR="00C171D2" w:rsidRPr="00C171D2" w:rsidRDefault="00C171D2" w:rsidP="00C171D2">
      <w:pPr>
        <w:rPr>
          <w:rFonts w:asciiTheme="minorHAnsi" w:eastAsiaTheme="minorHAnsi" w:hAnsiTheme="minorHAnsi" w:cstheme="minorBidi"/>
          <w:sz w:val="24"/>
          <w:szCs w:val="24"/>
          <w:lang w:eastAsia="en-US"/>
        </w:rPr>
      </w:pPr>
    </w:p>
    <w:p w14:paraId="6C585EA2"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 xml:space="preserve">Lass es Ostern werden bei uns </w:t>
      </w:r>
    </w:p>
    <w:p w14:paraId="15337047" w14:textId="77777777" w:rsidR="00C171D2" w:rsidRPr="00C171D2" w:rsidRDefault="00C171D2" w:rsidP="00C171D2">
      <w:pPr>
        <w:rPr>
          <w:rFonts w:asciiTheme="minorHAnsi" w:eastAsiaTheme="minorHAnsi" w:hAnsiTheme="minorHAnsi" w:cstheme="minorBidi"/>
          <w:sz w:val="24"/>
          <w:szCs w:val="24"/>
          <w:lang w:eastAsia="en-US"/>
        </w:rPr>
      </w:pPr>
      <w:r w:rsidRPr="00C171D2">
        <w:rPr>
          <w:rFonts w:asciiTheme="minorHAnsi" w:eastAsiaTheme="minorHAnsi" w:hAnsiTheme="minorHAnsi" w:cstheme="minorBidi"/>
          <w:sz w:val="24"/>
          <w:szCs w:val="24"/>
          <w:lang w:eastAsia="en-US"/>
        </w:rPr>
        <w:t>und in der ganzen Welt.</w:t>
      </w:r>
    </w:p>
    <w:p w14:paraId="71671E58" w14:textId="77777777" w:rsidR="00C171D2" w:rsidRPr="00C171D2" w:rsidRDefault="00C171D2" w:rsidP="00C171D2">
      <w:pPr>
        <w:rPr>
          <w:rFonts w:asciiTheme="minorHAnsi" w:eastAsiaTheme="minorHAnsi" w:hAnsiTheme="minorHAnsi" w:cstheme="minorBidi"/>
          <w:sz w:val="24"/>
          <w:szCs w:val="24"/>
          <w:lang w:eastAsia="en-US"/>
        </w:rPr>
      </w:pPr>
    </w:p>
    <w:p w14:paraId="1C040BE9" w14:textId="77777777" w:rsidR="00C171D2" w:rsidRPr="00C171D2" w:rsidRDefault="00C171D2" w:rsidP="00C171D2">
      <w:pPr>
        <w:rPr>
          <w:rFonts w:ascii="Calibri" w:hAnsi="Calibri" w:cs="Arial"/>
          <w:sz w:val="24"/>
          <w:szCs w:val="24"/>
        </w:rPr>
      </w:pPr>
      <w:bookmarkStart w:id="4" w:name="_Hlk99616372"/>
      <w:r w:rsidRPr="00C171D2">
        <w:rPr>
          <w:rFonts w:ascii="Calibri" w:hAnsi="Calibri" w:cs="Arial"/>
          <w:sz w:val="24"/>
          <w:szCs w:val="24"/>
        </w:rPr>
        <w:t>Vater unser im Himmel.</w:t>
      </w:r>
    </w:p>
    <w:p w14:paraId="62499986" w14:textId="77777777" w:rsidR="00C171D2" w:rsidRPr="00C171D2" w:rsidRDefault="00C171D2" w:rsidP="00C171D2">
      <w:pPr>
        <w:rPr>
          <w:rFonts w:ascii="Calibri" w:hAnsi="Calibri" w:cs="Arial"/>
          <w:sz w:val="24"/>
          <w:szCs w:val="24"/>
        </w:rPr>
      </w:pPr>
      <w:r w:rsidRPr="00C171D2">
        <w:rPr>
          <w:rFonts w:ascii="Calibri" w:hAnsi="Calibri" w:cs="Arial"/>
          <w:sz w:val="24"/>
          <w:szCs w:val="24"/>
        </w:rPr>
        <w:t>Geheiligt werde dein Name.</w:t>
      </w:r>
    </w:p>
    <w:p w14:paraId="3C938624" w14:textId="77777777" w:rsidR="00C171D2" w:rsidRPr="00C171D2" w:rsidRDefault="00C171D2" w:rsidP="00C171D2">
      <w:pPr>
        <w:rPr>
          <w:rFonts w:ascii="Calibri" w:hAnsi="Calibri" w:cs="Arial"/>
          <w:sz w:val="24"/>
          <w:szCs w:val="24"/>
        </w:rPr>
      </w:pPr>
      <w:r w:rsidRPr="00C171D2">
        <w:rPr>
          <w:rFonts w:ascii="Calibri" w:hAnsi="Calibri" w:cs="Arial"/>
          <w:sz w:val="24"/>
          <w:szCs w:val="24"/>
        </w:rPr>
        <w:t>Dein Reich komme.</w:t>
      </w:r>
    </w:p>
    <w:p w14:paraId="028DF277" w14:textId="77777777" w:rsidR="00C171D2" w:rsidRPr="00C171D2" w:rsidRDefault="00C171D2" w:rsidP="00C171D2">
      <w:pPr>
        <w:rPr>
          <w:rFonts w:ascii="Calibri" w:hAnsi="Calibri" w:cs="Arial"/>
          <w:sz w:val="24"/>
          <w:szCs w:val="24"/>
        </w:rPr>
      </w:pPr>
      <w:r w:rsidRPr="00C171D2">
        <w:rPr>
          <w:rFonts w:ascii="Calibri" w:hAnsi="Calibri" w:cs="Arial"/>
          <w:sz w:val="24"/>
          <w:szCs w:val="24"/>
        </w:rPr>
        <w:t>Dein Wille geschehe,</w:t>
      </w:r>
    </w:p>
    <w:p w14:paraId="1A9B7B7A" w14:textId="77777777" w:rsidR="00C171D2" w:rsidRPr="00C171D2" w:rsidRDefault="00C171D2" w:rsidP="00C171D2">
      <w:pPr>
        <w:rPr>
          <w:rFonts w:ascii="Calibri" w:hAnsi="Calibri" w:cs="Arial"/>
          <w:sz w:val="24"/>
          <w:szCs w:val="24"/>
        </w:rPr>
      </w:pPr>
      <w:r w:rsidRPr="00C171D2">
        <w:rPr>
          <w:rFonts w:ascii="Calibri" w:hAnsi="Calibri" w:cs="Arial"/>
          <w:sz w:val="24"/>
          <w:szCs w:val="24"/>
        </w:rPr>
        <w:t>wie im Himmel, so auf Erden.</w:t>
      </w:r>
    </w:p>
    <w:p w14:paraId="59DCAC4C" w14:textId="77777777" w:rsidR="00C171D2" w:rsidRPr="00C171D2" w:rsidRDefault="00C171D2" w:rsidP="00C171D2">
      <w:pPr>
        <w:rPr>
          <w:rFonts w:ascii="Calibri" w:hAnsi="Calibri" w:cs="Arial"/>
          <w:sz w:val="24"/>
          <w:szCs w:val="24"/>
        </w:rPr>
      </w:pPr>
      <w:r w:rsidRPr="00C171D2">
        <w:rPr>
          <w:rFonts w:ascii="Calibri" w:hAnsi="Calibri" w:cs="Arial"/>
          <w:sz w:val="24"/>
          <w:szCs w:val="24"/>
        </w:rPr>
        <w:t>Unser tägliches Brot gib uns heute.</w:t>
      </w:r>
    </w:p>
    <w:p w14:paraId="01CABA34" w14:textId="77777777" w:rsidR="00C171D2" w:rsidRPr="00C171D2" w:rsidRDefault="00C171D2" w:rsidP="00C171D2">
      <w:pPr>
        <w:rPr>
          <w:rFonts w:ascii="Calibri" w:hAnsi="Calibri" w:cs="Arial"/>
          <w:sz w:val="24"/>
          <w:szCs w:val="24"/>
        </w:rPr>
      </w:pPr>
      <w:r w:rsidRPr="00C171D2">
        <w:rPr>
          <w:rFonts w:ascii="Calibri" w:hAnsi="Calibri" w:cs="Arial"/>
          <w:sz w:val="24"/>
          <w:szCs w:val="24"/>
        </w:rPr>
        <w:t>Und vergib uns unsere Schuld,</w:t>
      </w:r>
    </w:p>
    <w:p w14:paraId="59560128" w14:textId="77777777" w:rsidR="00C171D2" w:rsidRPr="00C171D2" w:rsidRDefault="00C171D2" w:rsidP="00C171D2">
      <w:pPr>
        <w:rPr>
          <w:rFonts w:ascii="Calibri" w:hAnsi="Calibri" w:cs="Arial"/>
          <w:sz w:val="24"/>
          <w:szCs w:val="24"/>
        </w:rPr>
      </w:pPr>
      <w:r w:rsidRPr="00C171D2">
        <w:rPr>
          <w:rFonts w:ascii="Calibri" w:hAnsi="Calibri" w:cs="Arial"/>
          <w:sz w:val="24"/>
          <w:szCs w:val="24"/>
        </w:rPr>
        <w:t xml:space="preserve">wie auch wir vergeben </w:t>
      </w:r>
      <w:proofErr w:type="gramStart"/>
      <w:r w:rsidRPr="00C171D2">
        <w:rPr>
          <w:rFonts w:ascii="Calibri" w:hAnsi="Calibri" w:cs="Arial"/>
          <w:sz w:val="24"/>
          <w:szCs w:val="24"/>
        </w:rPr>
        <w:t>unsern Schuldigern</w:t>
      </w:r>
      <w:proofErr w:type="gramEnd"/>
      <w:r w:rsidRPr="00C171D2">
        <w:rPr>
          <w:rFonts w:ascii="Calibri" w:hAnsi="Calibri" w:cs="Arial"/>
          <w:sz w:val="24"/>
          <w:szCs w:val="24"/>
        </w:rPr>
        <w:t>.</w:t>
      </w:r>
    </w:p>
    <w:p w14:paraId="53773213" w14:textId="77777777" w:rsidR="00C171D2" w:rsidRPr="00C171D2" w:rsidRDefault="00C171D2" w:rsidP="00C171D2">
      <w:pPr>
        <w:rPr>
          <w:rFonts w:ascii="Calibri" w:hAnsi="Calibri" w:cs="Arial"/>
          <w:sz w:val="24"/>
          <w:szCs w:val="24"/>
        </w:rPr>
      </w:pPr>
      <w:r w:rsidRPr="00C171D2">
        <w:rPr>
          <w:rFonts w:ascii="Calibri" w:hAnsi="Calibri" w:cs="Arial"/>
          <w:sz w:val="24"/>
          <w:szCs w:val="24"/>
        </w:rPr>
        <w:t>Und führe uns nicht in Versuchung,</w:t>
      </w:r>
    </w:p>
    <w:p w14:paraId="1EC8EBE1" w14:textId="77777777" w:rsidR="00C171D2" w:rsidRPr="00C171D2" w:rsidRDefault="00C171D2" w:rsidP="00C171D2">
      <w:pPr>
        <w:rPr>
          <w:rFonts w:ascii="Calibri" w:hAnsi="Calibri" w:cs="Arial"/>
          <w:sz w:val="24"/>
          <w:szCs w:val="24"/>
        </w:rPr>
      </w:pPr>
      <w:r w:rsidRPr="00C171D2">
        <w:rPr>
          <w:rFonts w:ascii="Calibri" w:hAnsi="Calibri" w:cs="Arial"/>
          <w:sz w:val="24"/>
          <w:szCs w:val="24"/>
        </w:rPr>
        <w:t>sondern erlöse uns von dem Bösen.</w:t>
      </w:r>
    </w:p>
    <w:p w14:paraId="1D0DDC93" w14:textId="77777777" w:rsidR="00C171D2" w:rsidRPr="00C171D2" w:rsidRDefault="00C171D2" w:rsidP="00C171D2">
      <w:pPr>
        <w:rPr>
          <w:rFonts w:ascii="Calibri" w:hAnsi="Calibri" w:cs="Arial"/>
          <w:sz w:val="24"/>
          <w:szCs w:val="24"/>
        </w:rPr>
      </w:pPr>
      <w:r w:rsidRPr="00C171D2">
        <w:rPr>
          <w:rFonts w:ascii="Calibri" w:hAnsi="Calibri" w:cs="Arial"/>
          <w:sz w:val="24"/>
          <w:szCs w:val="24"/>
        </w:rPr>
        <w:t>Denn dein ist das Reich</w:t>
      </w:r>
    </w:p>
    <w:p w14:paraId="37D3B1F8" w14:textId="77777777" w:rsidR="00C171D2" w:rsidRPr="00C171D2" w:rsidRDefault="00C171D2" w:rsidP="00C171D2">
      <w:pPr>
        <w:rPr>
          <w:rFonts w:ascii="Calibri" w:hAnsi="Calibri" w:cs="Arial"/>
          <w:sz w:val="24"/>
          <w:szCs w:val="24"/>
        </w:rPr>
      </w:pPr>
      <w:r w:rsidRPr="00C171D2">
        <w:rPr>
          <w:rFonts w:ascii="Calibri" w:hAnsi="Calibri" w:cs="Arial"/>
          <w:sz w:val="24"/>
          <w:szCs w:val="24"/>
        </w:rPr>
        <w:t>und die Kraft und die Herrlichkeit</w:t>
      </w:r>
    </w:p>
    <w:p w14:paraId="4F5F4445" w14:textId="77777777" w:rsidR="00C171D2" w:rsidRPr="00C171D2" w:rsidRDefault="00C171D2" w:rsidP="00C171D2">
      <w:pPr>
        <w:rPr>
          <w:rFonts w:ascii="Calibri" w:hAnsi="Calibri" w:cs="Arial"/>
          <w:sz w:val="24"/>
          <w:szCs w:val="24"/>
        </w:rPr>
      </w:pPr>
      <w:r w:rsidRPr="00C171D2">
        <w:rPr>
          <w:rFonts w:ascii="Calibri" w:hAnsi="Calibri" w:cs="Arial"/>
          <w:sz w:val="24"/>
          <w:szCs w:val="24"/>
        </w:rPr>
        <w:t xml:space="preserve">in Ewigkeit. Amen. </w:t>
      </w:r>
    </w:p>
    <w:bookmarkEnd w:id="4"/>
    <w:p w14:paraId="14CAE85B" w14:textId="77777777" w:rsidR="00C171D2" w:rsidRPr="00C171D2" w:rsidRDefault="00C171D2" w:rsidP="00C171D2">
      <w:pPr>
        <w:rPr>
          <w:rFonts w:ascii="Calibri" w:hAnsi="Calibri"/>
        </w:rPr>
      </w:pPr>
    </w:p>
    <w:p w14:paraId="4740A401" w14:textId="77777777" w:rsidR="00C171D2" w:rsidRPr="00C171D2" w:rsidRDefault="00C171D2" w:rsidP="00C171D2">
      <w:pPr>
        <w:rPr>
          <w:rFonts w:asciiTheme="minorHAnsi" w:eastAsiaTheme="minorHAnsi" w:hAnsiTheme="minorHAnsi" w:cstheme="minorBidi"/>
          <w:b/>
          <w:bCs/>
          <w:sz w:val="24"/>
          <w:szCs w:val="24"/>
          <w:lang w:eastAsia="en-US"/>
        </w:rPr>
      </w:pPr>
      <w:r w:rsidRPr="00C171D2">
        <w:rPr>
          <w:rFonts w:asciiTheme="minorHAnsi" w:eastAsiaTheme="minorHAnsi" w:hAnsiTheme="minorHAnsi" w:cstheme="minorBidi"/>
          <w:b/>
          <w:bCs/>
          <w:sz w:val="24"/>
          <w:szCs w:val="24"/>
          <w:lang w:eastAsia="en-US"/>
        </w:rPr>
        <w:t>Lied: Christ ist erstanden (EG 99)</w:t>
      </w:r>
    </w:p>
    <w:p w14:paraId="15E09601" w14:textId="77777777" w:rsidR="00C171D2" w:rsidRPr="00C171D2" w:rsidRDefault="00C171D2" w:rsidP="00C171D2">
      <w:pPr>
        <w:rPr>
          <w:rFonts w:asciiTheme="minorHAnsi" w:eastAsiaTheme="minorHAnsi" w:hAnsiTheme="minorHAnsi" w:cstheme="minorBidi"/>
          <w:b/>
          <w:bCs/>
          <w:sz w:val="24"/>
          <w:szCs w:val="24"/>
          <w:lang w:eastAsia="en-US"/>
        </w:rPr>
      </w:pPr>
    </w:p>
    <w:p w14:paraId="63E75D75" w14:textId="77777777" w:rsidR="00C171D2" w:rsidRPr="00C171D2" w:rsidRDefault="00C171D2" w:rsidP="00C171D2">
      <w:pPr>
        <w:rPr>
          <w:rFonts w:asciiTheme="minorHAnsi" w:eastAsiaTheme="minorHAnsi" w:hAnsiTheme="minorHAnsi" w:cstheme="minorBidi"/>
          <w:b/>
          <w:bCs/>
          <w:sz w:val="24"/>
          <w:szCs w:val="24"/>
          <w:lang w:eastAsia="en-US"/>
        </w:rPr>
      </w:pPr>
      <w:r w:rsidRPr="00C171D2">
        <w:rPr>
          <w:rFonts w:asciiTheme="minorHAnsi" w:eastAsiaTheme="minorHAnsi" w:hAnsiTheme="minorHAnsi" w:cstheme="minorBidi"/>
          <w:b/>
          <w:bCs/>
          <w:sz w:val="24"/>
          <w:szCs w:val="24"/>
          <w:lang w:eastAsia="en-US"/>
        </w:rPr>
        <w:t>Bekanntmachungen</w:t>
      </w:r>
    </w:p>
    <w:p w14:paraId="3DF93B14" w14:textId="77777777" w:rsidR="00C171D2" w:rsidRPr="00C171D2" w:rsidRDefault="00C171D2" w:rsidP="00C171D2">
      <w:pPr>
        <w:rPr>
          <w:rFonts w:asciiTheme="minorHAnsi" w:eastAsiaTheme="minorHAnsi" w:hAnsiTheme="minorHAnsi" w:cstheme="minorBidi"/>
          <w:b/>
          <w:bCs/>
          <w:sz w:val="24"/>
          <w:szCs w:val="24"/>
          <w:lang w:eastAsia="en-US"/>
        </w:rPr>
      </w:pPr>
    </w:p>
    <w:p w14:paraId="1D5C457C" w14:textId="77777777" w:rsidR="00C171D2" w:rsidRPr="00C171D2" w:rsidRDefault="00C171D2" w:rsidP="00C171D2">
      <w:pPr>
        <w:rPr>
          <w:rFonts w:asciiTheme="minorHAnsi" w:eastAsiaTheme="minorHAnsi" w:hAnsiTheme="minorHAnsi" w:cstheme="minorBidi"/>
          <w:b/>
          <w:bCs/>
          <w:sz w:val="24"/>
          <w:szCs w:val="24"/>
          <w:lang w:eastAsia="en-US"/>
        </w:rPr>
      </w:pPr>
      <w:r w:rsidRPr="00C171D2">
        <w:rPr>
          <w:rFonts w:asciiTheme="minorHAnsi" w:eastAsiaTheme="minorHAnsi" w:hAnsiTheme="minorHAnsi" w:cstheme="minorBidi"/>
          <w:b/>
          <w:bCs/>
          <w:sz w:val="24"/>
          <w:szCs w:val="24"/>
          <w:lang w:eastAsia="en-US"/>
        </w:rPr>
        <w:t>Segen</w:t>
      </w:r>
    </w:p>
    <w:p w14:paraId="2DFE6D9F" w14:textId="6BBB905B" w:rsidR="00956F30" w:rsidRPr="003001CA" w:rsidRDefault="00956F30" w:rsidP="003001CA">
      <w:pPr>
        <w:rPr>
          <w:rStyle w:val="normaltextrun"/>
        </w:rPr>
      </w:pPr>
    </w:p>
    <w:sectPr w:rsidR="00956F30" w:rsidRPr="003001CA" w:rsidSect="00287AD1">
      <w:headerReference w:type="even" r:id="rId11"/>
      <w:headerReference w:type="default" r:id="rId12"/>
      <w:footerReference w:type="even" r:id="rId13"/>
      <w:footerReference w:type="default" r:id="rId14"/>
      <w:headerReference w:type="first" r:id="rId15"/>
      <w:footerReference w:type="firs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2B7487" w14:textId="77777777" w:rsidR="00C552C9" w:rsidRDefault="00C552C9" w:rsidP="0019043C">
      <w:r>
        <w:separator/>
      </w:r>
    </w:p>
  </w:endnote>
  <w:endnote w:type="continuationSeparator" w:id="0">
    <w:p w14:paraId="7660DC26" w14:textId="77777777" w:rsidR="00C552C9" w:rsidRDefault="00C552C9" w:rsidP="001904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NSimSun">
    <w:panose1 w:val="02010609030101010101"/>
    <w:charset w:val="86"/>
    <w:family w:val="modern"/>
    <w:pitch w:val="fixed"/>
    <w:sig w:usb0="0000028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69AEBB" w14:textId="77777777" w:rsidR="00856003" w:rsidRDefault="00856003">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7B42D4" w14:textId="77777777" w:rsidR="005E46D7" w:rsidRDefault="005E46D7" w:rsidP="005E46D7">
    <w:pPr>
      <w:pStyle w:val="Fuzeile"/>
      <w:rPr>
        <w:rFonts w:ascii="Calibri" w:hAnsi="Calibri" w:cs="Calibri"/>
        <w:color w:val="808080"/>
        <w:sz w:val="18"/>
      </w:rPr>
    </w:pPr>
  </w:p>
  <w:p w14:paraId="5EBF9482" w14:textId="77777777" w:rsidR="00E62A9B" w:rsidRDefault="00E62A9B" w:rsidP="00E62A9B">
    <w:pPr>
      <w:pStyle w:val="Fuzeile"/>
      <w:jc w:val="center"/>
      <w:rPr>
        <w:rFonts w:ascii="Calibri" w:hAnsi="Calibri" w:cs="Calibri"/>
        <w:sz w:val="18"/>
      </w:rPr>
    </w:pPr>
    <w:r w:rsidRPr="00E62A9B">
      <w:rPr>
        <w:rFonts w:ascii="Calibri" w:hAnsi="Calibri" w:cs="Calibri"/>
        <w:sz w:val="18"/>
      </w:rPr>
      <w:t xml:space="preserve">[ </w:t>
    </w:r>
    <w:proofErr w:type="gramStart"/>
    <w:r w:rsidR="0045317D" w:rsidRPr="00E62A9B">
      <w:rPr>
        <w:rFonts w:ascii="Calibri" w:hAnsi="Calibri" w:cs="Calibri"/>
        <w:sz w:val="18"/>
      </w:rPr>
      <w:t>arbeitsstelle</w:t>
    </w:r>
    <w:r w:rsidR="005E46D7" w:rsidRPr="00E62A9B">
      <w:rPr>
        <w:rFonts w:ascii="Calibri" w:hAnsi="Calibri" w:cs="Calibri"/>
        <w:sz w:val="18"/>
      </w:rPr>
      <w:t>-gottesdienst@ekkw.de</w:t>
    </w:r>
    <w:r w:rsidRPr="00E62A9B">
      <w:rPr>
        <w:rFonts w:ascii="Calibri" w:hAnsi="Calibri" w:cs="Calibri"/>
        <w:sz w:val="18"/>
      </w:rPr>
      <w:t xml:space="preserve"> ]</w:t>
    </w:r>
    <w:proofErr w:type="gramEnd"/>
  </w:p>
  <w:p w14:paraId="76B122BA" w14:textId="77777777" w:rsidR="0019043C" w:rsidRPr="00E62A9B" w:rsidRDefault="00E62A9B" w:rsidP="00E62A9B">
    <w:pPr>
      <w:pStyle w:val="Fuzeile"/>
      <w:jc w:val="center"/>
      <w:rPr>
        <w:rFonts w:ascii="Calibri" w:hAnsi="Calibri" w:cs="Calibri"/>
        <w:b/>
        <w:sz w:val="16"/>
      </w:rPr>
    </w:pPr>
    <w:r>
      <w:rPr>
        <w:rFonts w:ascii="Calibri" w:hAnsi="Calibri" w:cs="Calibri"/>
        <w:sz w:val="16"/>
      </w:rPr>
      <w:t xml:space="preserve">Die Rechte liegen </w:t>
    </w:r>
    <w:proofErr w:type="gramStart"/>
    <w:r>
      <w:rPr>
        <w:rFonts w:ascii="Calibri" w:hAnsi="Calibri" w:cs="Calibri"/>
        <w:sz w:val="16"/>
      </w:rPr>
      <w:t>bei den Autor</w:t>
    </w:r>
    <w:proofErr w:type="gramEnd"/>
    <w:r>
      <w:rPr>
        <w:rFonts w:ascii="Calibri" w:hAnsi="Calibri" w:cs="Calibri"/>
        <w:sz w:val="16"/>
      </w:rPr>
      <w:t>*innen.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711ED" w14:textId="77777777" w:rsidR="00856003" w:rsidRDefault="0085600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32E4B1" w14:textId="77777777" w:rsidR="00C552C9" w:rsidRDefault="00C552C9" w:rsidP="0019043C">
      <w:r>
        <w:separator/>
      </w:r>
    </w:p>
  </w:footnote>
  <w:footnote w:type="continuationSeparator" w:id="0">
    <w:p w14:paraId="305F4C78" w14:textId="77777777" w:rsidR="00C552C9" w:rsidRDefault="00C552C9" w:rsidP="001904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9BE5DD" w14:textId="77777777" w:rsidR="00856003" w:rsidRDefault="00856003">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B078D4" w14:textId="1880BF72" w:rsidR="005E46D7" w:rsidRDefault="00623AE6" w:rsidP="005E46D7">
    <w:pPr>
      <w:rPr>
        <w:rFonts w:ascii="Calibri" w:hAnsi="Calibri"/>
        <w:b/>
        <w:sz w:val="28"/>
        <w:szCs w:val="28"/>
      </w:rPr>
    </w:pPr>
    <w:r w:rsidRPr="004C2892">
      <w:rPr>
        <w:noProof/>
      </w:rPr>
      <mc:AlternateContent>
        <mc:Choice Requires="wps">
          <w:drawing>
            <wp:anchor distT="0" distB="0" distL="114300" distR="114300" simplePos="0" relativeHeight="251657216" behindDoc="0" locked="0" layoutInCell="1" allowOverlap="1" wp14:anchorId="21B24AF6" wp14:editId="4FF28D11">
              <wp:simplePos x="0" y="0"/>
              <wp:positionH relativeFrom="column">
                <wp:posOffset>5549900</wp:posOffset>
              </wp:positionH>
              <wp:positionV relativeFrom="paragraph">
                <wp:posOffset>-163195</wp:posOffset>
              </wp:positionV>
              <wp:extent cx="486410" cy="308610"/>
              <wp:effectExtent l="0" t="0" r="2540" b="0"/>
              <wp:wrapNone/>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410" cy="308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FFE0CA" w14:textId="77777777" w:rsidR="005E46D7" w:rsidRPr="005E46D7" w:rsidRDefault="005E46D7">
                          <w:pPr>
                            <w:rPr>
                              <w:rFonts w:ascii="Calibri" w:hAnsi="Calibri"/>
                              <w:b/>
                              <w:color w:val="FFFFFF"/>
                              <w:sz w:val="28"/>
                            </w:rPr>
                          </w:pPr>
                          <w:r w:rsidRPr="005E46D7">
                            <w:rPr>
                              <w:rFonts w:ascii="Calibri" w:hAnsi="Calibri"/>
                              <w:b/>
                              <w:color w:val="FFFFFF"/>
                              <w:sz w:val="28"/>
                            </w:rPr>
                            <w:fldChar w:fldCharType="begin"/>
                          </w:r>
                          <w:r w:rsidRPr="005E46D7">
                            <w:rPr>
                              <w:rFonts w:ascii="Calibri" w:hAnsi="Calibri"/>
                              <w:b/>
                              <w:color w:val="FFFFFF"/>
                              <w:sz w:val="28"/>
                            </w:rPr>
                            <w:instrText>PAGE   \* MERGEFORMAT</w:instrText>
                          </w:r>
                          <w:r w:rsidRPr="005E46D7">
                            <w:rPr>
                              <w:rFonts w:ascii="Calibri" w:hAnsi="Calibri"/>
                              <w:b/>
                              <w:color w:val="FFFFFF"/>
                              <w:sz w:val="28"/>
                            </w:rPr>
                            <w:fldChar w:fldCharType="separate"/>
                          </w:r>
                          <w:r w:rsidR="00C8613D">
                            <w:rPr>
                              <w:rFonts w:ascii="Calibri" w:hAnsi="Calibri"/>
                              <w:b/>
                              <w:noProof/>
                              <w:color w:val="FFFFFF"/>
                              <w:sz w:val="28"/>
                            </w:rPr>
                            <w:t>1</w:t>
                          </w:r>
                          <w:r w:rsidRPr="005E46D7">
                            <w:rPr>
                              <w:rFonts w:ascii="Calibri" w:hAnsi="Calibri"/>
                              <w:b/>
                              <w:color w:val="FFFFFF"/>
                              <w:sz w:val="28"/>
                            </w:rPr>
                            <w:fldChar w:fldCharType="end"/>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21B24AF6" id="_x0000_t202" coordsize="21600,21600" o:spt="202" path="m,l,21600r21600,l21600,xe">
              <v:stroke joinstyle="miter"/>
              <v:path gradientshapeok="t" o:connecttype="rect"/>
            </v:shapetype>
            <v:shape id="Textfeld 2" o:spid="_x0000_s1026" type="#_x0000_t202" style="position:absolute;margin-left:437pt;margin-top:-12.85pt;width:38.3pt;height:24.3pt;z-index:2516572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" filled="f" stroked="f">
              <v:textbox style="mso-fit-shape-to-text:t">
                <w:txbxContent>
                  <w:p w14:paraId="19FFE0CA" w14:textId="77777777" w:rsidR="005E46D7" w:rsidRPr="005E46D7" w:rsidRDefault="005E46D7">
                    <w:pPr>
                      <w:rPr>
                        <w:rFonts w:ascii="Calibri" w:hAnsi="Calibri"/>
                        <w:b/>
                        <w:color w:val="FFFFFF"/>
                        <w:sz w:val="28"/>
                      </w:rPr>
                    </w:pPr>
                    <w:r w:rsidRPr="005E46D7">
                      <w:rPr>
                        <w:rFonts w:ascii="Calibri" w:hAnsi="Calibri"/>
                        <w:b/>
                        <w:color w:val="FFFFFF"/>
                        <w:sz w:val="28"/>
                      </w:rPr>
                      <w:fldChar w:fldCharType="begin"/>
                    </w:r>
                    <w:r w:rsidRPr="005E46D7">
                      <w:rPr>
                        <w:rFonts w:ascii="Calibri" w:hAnsi="Calibri"/>
                        <w:b/>
                        <w:color w:val="FFFFFF"/>
                        <w:sz w:val="28"/>
                      </w:rPr>
                      <w:instrText>PAGE   \* MERGEFORMAT</w:instrText>
                    </w:r>
                    <w:r w:rsidRPr="005E46D7">
                      <w:rPr>
                        <w:rFonts w:ascii="Calibri" w:hAnsi="Calibri"/>
                        <w:b/>
                        <w:color w:val="FFFFFF"/>
                        <w:sz w:val="28"/>
                      </w:rPr>
                      <w:fldChar w:fldCharType="separate"/>
                    </w:r>
                    <w:r w:rsidR="00C8613D">
                      <w:rPr>
                        <w:rFonts w:ascii="Calibri" w:hAnsi="Calibri"/>
                        <w:b/>
                        <w:noProof/>
                        <w:color w:val="FFFFFF"/>
                        <w:sz w:val="28"/>
                      </w:rPr>
                      <w:t>1</w:t>
                    </w:r>
                    <w:r w:rsidRPr="005E46D7">
                      <w:rPr>
                        <w:rFonts w:ascii="Calibri" w:hAnsi="Calibri"/>
                        <w:b/>
                        <w:color w:val="FFFFFF"/>
                        <w:sz w:val="28"/>
                      </w:rPr>
                      <w:fldChar w:fldCharType="end"/>
                    </w:r>
                  </w:p>
                </w:txbxContent>
              </v:textbox>
            </v:shape>
          </w:pict>
        </mc:Fallback>
      </mc:AlternateContent>
    </w:r>
    <w:r w:rsidRPr="004C2892">
      <w:rPr>
        <w:noProof/>
        <w:sz w:val="28"/>
        <w:szCs w:val="28"/>
      </w:rPr>
      <w:drawing>
        <wp:anchor distT="0" distB="0" distL="114300" distR="114300" simplePos="0" relativeHeight="251656192" behindDoc="0" locked="0" layoutInCell="1" allowOverlap="1" wp14:anchorId="271AACE1" wp14:editId="4566F633">
          <wp:simplePos x="0" y="0"/>
          <wp:positionH relativeFrom="column">
            <wp:posOffset>5164455</wp:posOffset>
          </wp:positionH>
          <wp:positionV relativeFrom="paragraph">
            <wp:posOffset>-125095</wp:posOffset>
          </wp:positionV>
          <wp:extent cx="790575" cy="732790"/>
          <wp:effectExtent l="0" t="0" r="0" b="0"/>
          <wp:wrapNone/>
          <wp:docPr id="1" name="Bild 2" descr="Logo 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Logo Ps"/>
                  <pic:cNvPicPr>
                    <a:picLocks noChangeAspect="1" noChangeArrowheads="1"/>
                  </pic:cNvPicPr>
                </pic:nvPicPr>
                <pic:blipFill>
                  <a:blip r:embed="rId1">
                    <a:lum bright="20000"/>
                    <a:grayscl/>
                    <a:extLst>
                      <a:ext uri="{28A0092B-C50C-407E-A947-70E740481C1C}">
                        <a14:useLocalDpi xmlns:a14="http://schemas.microsoft.com/office/drawing/2010/main" val="0"/>
                      </a:ext>
                    </a:extLst>
                  </a:blip>
                  <a:srcRect/>
                  <a:stretch>
                    <a:fillRect/>
                  </a:stretch>
                </pic:blipFill>
                <pic:spPr bwMode="auto">
                  <a:xfrm>
                    <a:off x="0" y="0"/>
                    <a:ext cx="790575" cy="732790"/>
                  </a:xfrm>
                  <a:prstGeom prst="rect">
                    <a:avLst/>
                  </a:prstGeom>
                  <a:noFill/>
                </pic:spPr>
              </pic:pic>
            </a:graphicData>
          </a:graphic>
          <wp14:sizeRelH relativeFrom="page">
            <wp14:pctWidth>0</wp14:pctWidth>
          </wp14:sizeRelH>
          <wp14:sizeRelV relativeFrom="page">
            <wp14:pctHeight>0</wp14:pctHeight>
          </wp14:sizeRelV>
        </wp:anchor>
      </w:drawing>
    </w:r>
    <w:r w:rsidR="005E46D7" w:rsidRPr="004C2892">
      <w:rPr>
        <w:rFonts w:ascii="Calibri" w:hAnsi="Calibri"/>
        <w:b/>
        <w:sz w:val="28"/>
        <w:szCs w:val="28"/>
      </w:rPr>
      <w:t>POST</w:t>
    </w:r>
    <w:r w:rsidR="00501B0B" w:rsidRPr="004C2892">
      <w:rPr>
        <w:rFonts w:ascii="Calibri" w:hAnsi="Calibri"/>
        <w:b/>
        <w:sz w:val="28"/>
        <w:szCs w:val="28"/>
      </w:rPr>
      <w:t xml:space="preserve"> I</w:t>
    </w:r>
    <w:r w:rsidR="005E46D7" w:rsidRPr="004C2892">
      <w:rPr>
        <w:rFonts w:ascii="Calibri" w:hAnsi="Calibri" w:cs="Calibri"/>
        <w:b/>
        <w:sz w:val="28"/>
        <w:szCs w:val="28"/>
      </w:rPr>
      <w:t>.</w:t>
    </w:r>
    <w:r w:rsidR="00BE476E" w:rsidRPr="004C2892">
      <w:rPr>
        <w:rFonts w:ascii="Calibri" w:hAnsi="Calibri"/>
        <w:b/>
        <w:sz w:val="28"/>
        <w:szCs w:val="28"/>
      </w:rPr>
      <w:t>20</w:t>
    </w:r>
    <w:r w:rsidR="00706DF5" w:rsidRPr="004C2892">
      <w:rPr>
        <w:rFonts w:ascii="Calibri" w:hAnsi="Calibri"/>
        <w:b/>
        <w:sz w:val="28"/>
        <w:szCs w:val="28"/>
      </w:rPr>
      <w:t>2</w:t>
    </w:r>
    <w:r w:rsidR="00501B0B" w:rsidRPr="004C2892">
      <w:rPr>
        <w:rFonts w:ascii="Calibri" w:hAnsi="Calibri"/>
        <w:b/>
        <w:sz w:val="28"/>
        <w:szCs w:val="28"/>
      </w:rPr>
      <w:t>3</w:t>
    </w:r>
    <w:r w:rsidR="004B4587" w:rsidRPr="004C2892">
      <w:rPr>
        <w:rFonts w:ascii="Calibri" w:hAnsi="Calibri"/>
        <w:b/>
        <w:sz w:val="28"/>
        <w:szCs w:val="28"/>
      </w:rPr>
      <w:t xml:space="preserve"> </w:t>
    </w:r>
  </w:p>
  <w:p w14:paraId="0A72F07F" w14:textId="680F1F08" w:rsidR="005E46D7" w:rsidRPr="005E46D7" w:rsidRDefault="00802B34" w:rsidP="00856003">
    <w:pPr>
      <w:rPr>
        <w:rFonts w:ascii="Calibri" w:hAnsi="Calibri"/>
        <w:szCs w:val="28"/>
      </w:rPr>
    </w:pPr>
    <w:r>
      <w:rPr>
        <w:rFonts w:ascii="Calibri" w:hAnsi="Calibri"/>
        <w:szCs w:val="28"/>
      </w:rPr>
      <w:t xml:space="preserve">aus der </w:t>
    </w:r>
    <w:r w:rsidR="005E46D7" w:rsidRPr="005E46D7">
      <w:rPr>
        <w:rFonts w:ascii="Calibri" w:hAnsi="Calibri"/>
        <w:szCs w:val="28"/>
      </w:rPr>
      <w:t>Arbeitsstelle G</w:t>
    </w:r>
    <w:r w:rsidR="004C2892">
      <w:rPr>
        <w:rFonts w:ascii="Calibri" w:hAnsi="Calibri"/>
        <w:szCs w:val="28"/>
      </w:rPr>
      <w:t>ottesdienst</w:t>
    </w:r>
    <w:r w:rsidR="005E46D7" w:rsidRPr="005E46D7">
      <w:rPr>
        <w:rFonts w:ascii="Calibri" w:hAnsi="Calibri"/>
        <w:szCs w:val="28"/>
      </w:rPr>
      <w:t xml:space="preserve"> </w:t>
    </w:r>
    <w:r w:rsidR="005E46D7" w:rsidRPr="005E46D7">
      <w:rPr>
        <w:rFonts w:ascii="Calibri" w:hAnsi="Calibri"/>
        <w:color w:val="CC0099"/>
        <w:szCs w:val="28"/>
      </w:rPr>
      <w:t xml:space="preserve"> </w:t>
    </w:r>
  </w:p>
  <w:p w14:paraId="7680F37A" w14:textId="77777777" w:rsidR="005E46D7" w:rsidRDefault="005E46D7" w:rsidP="005E46D7">
    <w:pPr>
      <w:pStyle w:val="Kopfzeile"/>
    </w:pPr>
  </w:p>
  <w:p w14:paraId="4C098A21" w14:textId="77777777" w:rsidR="005E46D7" w:rsidRDefault="005E46D7" w:rsidP="005E46D7">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87E164" w14:textId="77777777" w:rsidR="00856003" w:rsidRDefault="00856003">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9" type="#_x0000_t75" style="width:11.25pt;height:11.25pt" o:bullet="t">
        <v:imagedata r:id="rId1" o:title="mso93F7"/>
      </v:shape>
    </w:pict>
  </w:numPicBullet>
  <w:abstractNum w:abstractNumId="0" w15:restartNumberingAfterBreak="0">
    <w:nsid w:val="06674C2F"/>
    <w:multiLevelType w:val="hybridMultilevel"/>
    <w:tmpl w:val="FBE6569A"/>
    <w:lvl w:ilvl="0" w:tplc="45C2968C">
      <w:start w:val="5"/>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2F43ECE"/>
    <w:multiLevelType w:val="hybridMultilevel"/>
    <w:tmpl w:val="6386717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C4070E0"/>
    <w:multiLevelType w:val="hybridMultilevel"/>
    <w:tmpl w:val="262003E2"/>
    <w:lvl w:ilvl="0" w:tplc="F9B41314">
      <w:numFmt w:val="bullet"/>
      <w:lvlText w:val="-"/>
      <w:lvlJc w:val="left"/>
      <w:pPr>
        <w:ind w:left="720" w:hanging="360"/>
      </w:pPr>
      <w:rPr>
        <w:rFonts w:ascii="Cambria" w:eastAsia="Calibri" w:hAnsi="Cambria"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206D2F48"/>
    <w:multiLevelType w:val="hybridMultilevel"/>
    <w:tmpl w:val="21BED250"/>
    <w:lvl w:ilvl="0" w:tplc="B2E48B38">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82A1EE3"/>
    <w:multiLevelType w:val="hybridMultilevel"/>
    <w:tmpl w:val="5F3E5FA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2BC42A67"/>
    <w:multiLevelType w:val="hybridMultilevel"/>
    <w:tmpl w:val="BEB496D4"/>
    <w:lvl w:ilvl="0" w:tplc="F9CC93F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9552AC0"/>
    <w:multiLevelType w:val="hybridMultilevel"/>
    <w:tmpl w:val="01903AF0"/>
    <w:lvl w:ilvl="0" w:tplc="04070007">
      <w:start w:val="1"/>
      <w:numFmt w:val="bullet"/>
      <w:lvlText w:val=""/>
      <w:lvlPicBulletId w:val="0"/>
      <w:lvlJc w:val="left"/>
      <w:pPr>
        <w:ind w:left="785" w:hanging="360"/>
      </w:pPr>
      <w:rPr>
        <w:rFonts w:ascii="Symbol" w:hAnsi="Symbol" w:hint="default"/>
      </w:rPr>
    </w:lvl>
    <w:lvl w:ilvl="1" w:tplc="04070003" w:tentative="1">
      <w:start w:val="1"/>
      <w:numFmt w:val="bullet"/>
      <w:lvlText w:val="o"/>
      <w:lvlJc w:val="left"/>
      <w:pPr>
        <w:ind w:left="1505" w:hanging="360"/>
      </w:pPr>
      <w:rPr>
        <w:rFonts w:ascii="Courier New" w:hAnsi="Courier New" w:cs="Courier New" w:hint="default"/>
      </w:rPr>
    </w:lvl>
    <w:lvl w:ilvl="2" w:tplc="04070005" w:tentative="1">
      <w:start w:val="1"/>
      <w:numFmt w:val="bullet"/>
      <w:lvlText w:val=""/>
      <w:lvlJc w:val="left"/>
      <w:pPr>
        <w:ind w:left="2225" w:hanging="360"/>
      </w:pPr>
      <w:rPr>
        <w:rFonts w:ascii="Wingdings" w:hAnsi="Wingdings" w:hint="default"/>
      </w:rPr>
    </w:lvl>
    <w:lvl w:ilvl="3" w:tplc="04070001" w:tentative="1">
      <w:start w:val="1"/>
      <w:numFmt w:val="bullet"/>
      <w:lvlText w:val=""/>
      <w:lvlJc w:val="left"/>
      <w:pPr>
        <w:ind w:left="2945" w:hanging="360"/>
      </w:pPr>
      <w:rPr>
        <w:rFonts w:ascii="Symbol" w:hAnsi="Symbol" w:hint="default"/>
      </w:rPr>
    </w:lvl>
    <w:lvl w:ilvl="4" w:tplc="04070003" w:tentative="1">
      <w:start w:val="1"/>
      <w:numFmt w:val="bullet"/>
      <w:lvlText w:val="o"/>
      <w:lvlJc w:val="left"/>
      <w:pPr>
        <w:ind w:left="3665" w:hanging="360"/>
      </w:pPr>
      <w:rPr>
        <w:rFonts w:ascii="Courier New" w:hAnsi="Courier New" w:cs="Courier New" w:hint="default"/>
      </w:rPr>
    </w:lvl>
    <w:lvl w:ilvl="5" w:tplc="04070005" w:tentative="1">
      <w:start w:val="1"/>
      <w:numFmt w:val="bullet"/>
      <w:lvlText w:val=""/>
      <w:lvlJc w:val="left"/>
      <w:pPr>
        <w:ind w:left="4385" w:hanging="360"/>
      </w:pPr>
      <w:rPr>
        <w:rFonts w:ascii="Wingdings" w:hAnsi="Wingdings" w:hint="default"/>
      </w:rPr>
    </w:lvl>
    <w:lvl w:ilvl="6" w:tplc="04070001" w:tentative="1">
      <w:start w:val="1"/>
      <w:numFmt w:val="bullet"/>
      <w:lvlText w:val=""/>
      <w:lvlJc w:val="left"/>
      <w:pPr>
        <w:ind w:left="5105" w:hanging="360"/>
      </w:pPr>
      <w:rPr>
        <w:rFonts w:ascii="Symbol" w:hAnsi="Symbol" w:hint="default"/>
      </w:rPr>
    </w:lvl>
    <w:lvl w:ilvl="7" w:tplc="04070003" w:tentative="1">
      <w:start w:val="1"/>
      <w:numFmt w:val="bullet"/>
      <w:lvlText w:val="o"/>
      <w:lvlJc w:val="left"/>
      <w:pPr>
        <w:ind w:left="5825" w:hanging="360"/>
      </w:pPr>
      <w:rPr>
        <w:rFonts w:ascii="Courier New" w:hAnsi="Courier New" w:cs="Courier New" w:hint="default"/>
      </w:rPr>
    </w:lvl>
    <w:lvl w:ilvl="8" w:tplc="04070005" w:tentative="1">
      <w:start w:val="1"/>
      <w:numFmt w:val="bullet"/>
      <w:lvlText w:val=""/>
      <w:lvlJc w:val="left"/>
      <w:pPr>
        <w:ind w:left="6545" w:hanging="360"/>
      </w:pPr>
      <w:rPr>
        <w:rFonts w:ascii="Wingdings" w:hAnsi="Wingdings" w:hint="default"/>
      </w:rPr>
    </w:lvl>
  </w:abstractNum>
  <w:abstractNum w:abstractNumId="7" w15:restartNumberingAfterBreak="0">
    <w:nsid w:val="49BB56BC"/>
    <w:multiLevelType w:val="multilevel"/>
    <w:tmpl w:val="65166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B6A5CD2"/>
    <w:multiLevelType w:val="multilevel"/>
    <w:tmpl w:val="3CAAB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1DE77FB"/>
    <w:multiLevelType w:val="hybridMultilevel"/>
    <w:tmpl w:val="6EE25826"/>
    <w:lvl w:ilvl="0" w:tplc="04070007">
      <w:start w:val="1"/>
      <w:numFmt w:val="bullet"/>
      <w:lvlText w:val=""/>
      <w:lvlPicBulletId w:val="0"/>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58963FA5"/>
    <w:multiLevelType w:val="hybridMultilevel"/>
    <w:tmpl w:val="026438FC"/>
    <w:lvl w:ilvl="0" w:tplc="04070007">
      <w:start w:val="1"/>
      <w:numFmt w:val="bullet"/>
      <w:lvlText w:val=""/>
      <w:lvlPicBulletId w:val="0"/>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5F6202B2"/>
    <w:multiLevelType w:val="hybridMultilevel"/>
    <w:tmpl w:val="9856C9C8"/>
    <w:lvl w:ilvl="0" w:tplc="04070007">
      <w:start w:val="1"/>
      <w:numFmt w:val="bullet"/>
      <w:lvlText w:val=""/>
      <w:lvlPicBulletId w:val="0"/>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627F5B7F"/>
    <w:multiLevelType w:val="hybridMultilevel"/>
    <w:tmpl w:val="CC4E8A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0007955"/>
    <w:multiLevelType w:val="hybridMultilevel"/>
    <w:tmpl w:val="1CAA059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78F64EBD"/>
    <w:multiLevelType w:val="hybridMultilevel"/>
    <w:tmpl w:val="668A4AC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7BD15E18"/>
    <w:multiLevelType w:val="hybridMultilevel"/>
    <w:tmpl w:val="C8C48EA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7D282B73"/>
    <w:multiLevelType w:val="hybridMultilevel"/>
    <w:tmpl w:val="E18077D6"/>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num w:numId="1" w16cid:durableId="794982170">
    <w:abstractNumId w:val="11"/>
  </w:num>
  <w:num w:numId="2" w16cid:durableId="8532555">
    <w:abstractNumId w:val="6"/>
  </w:num>
  <w:num w:numId="3" w16cid:durableId="1441948762">
    <w:abstractNumId w:val="3"/>
  </w:num>
  <w:num w:numId="4" w16cid:durableId="1465659620">
    <w:abstractNumId w:val="10"/>
  </w:num>
  <w:num w:numId="5" w16cid:durableId="1563905059">
    <w:abstractNumId w:val="9"/>
  </w:num>
  <w:num w:numId="6" w16cid:durableId="1140272111">
    <w:abstractNumId w:val="12"/>
  </w:num>
  <w:num w:numId="7" w16cid:durableId="1804615741">
    <w:abstractNumId w:val="5"/>
  </w:num>
  <w:num w:numId="8" w16cid:durableId="1261569548">
    <w:abstractNumId w:val="1"/>
  </w:num>
  <w:num w:numId="9" w16cid:durableId="27787632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365594644">
    <w:abstractNumId w:val="13"/>
  </w:num>
  <w:num w:numId="11" w16cid:durableId="283926873">
    <w:abstractNumId w:val="0"/>
  </w:num>
  <w:num w:numId="12" w16cid:durableId="2107726978">
    <w:abstractNumId w:val="2"/>
  </w:num>
  <w:num w:numId="13" w16cid:durableId="352994544">
    <w:abstractNumId w:val="15"/>
  </w:num>
  <w:num w:numId="14" w16cid:durableId="1418864607">
    <w:abstractNumId w:val="14"/>
  </w:num>
  <w:num w:numId="15" w16cid:durableId="777990416">
    <w:abstractNumId w:val="8"/>
  </w:num>
  <w:num w:numId="16" w16cid:durableId="518590366">
    <w:abstractNumId w:val="7"/>
  </w:num>
  <w:num w:numId="17" w16cid:durableId="15720817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4D34"/>
    <w:rsid w:val="00001874"/>
    <w:rsid w:val="00002A69"/>
    <w:rsid w:val="000062E3"/>
    <w:rsid w:val="00011DBC"/>
    <w:rsid w:val="000160CA"/>
    <w:rsid w:val="00036229"/>
    <w:rsid w:val="0003780B"/>
    <w:rsid w:val="0004119D"/>
    <w:rsid w:val="00047B91"/>
    <w:rsid w:val="00050CD8"/>
    <w:rsid w:val="000558D0"/>
    <w:rsid w:val="000648DD"/>
    <w:rsid w:val="00076A2A"/>
    <w:rsid w:val="0008221E"/>
    <w:rsid w:val="000947F0"/>
    <w:rsid w:val="0009756E"/>
    <w:rsid w:val="000A0298"/>
    <w:rsid w:val="000A14A6"/>
    <w:rsid w:val="000B34A3"/>
    <w:rsid w:val="000B40BE"/>
    <w:rsid w:val="000B517D"/>
    <w:rsid w:val="000B5C86"/>
    <w:rsid w:val="000D04B4"/>
    <w:rsid w:val="000D1B2F"/>
    <w:rsid w:val="000D59FE"/>
    <w:rsid w:val="000D622E"/>
    <w:rsid w:val="000E04B6"/>
    <w:rsid w:val="000E16A5"/>
    <w:rsid w:val="000E5677"/>
    <w:rsid w:val="000F7D11"/>
    <w:rsid w:val="001025A7"/>
    <w:rsid w:val="001224EB"/>
    <w:rsid w:val="00130DC9"/>
    <w:rsid w:val="001404F5"/>
    <w:rsid w:val="00144368"/>
    <w:rsid w:val="00147521"/>
    <w:rsid w:val="00154C53"/>
    <w:rsid w:val="00155CCC"/>
    <w:rsid w:val="00160E01"/>
    <w:rsid w:val="001618F4"/>
    <w:rsid w:val="001763BC"/>
    <w:rsid w:val="0019043C"/>
    <w:rsid w:val="00196C23"/>
    <w:rsid w:val="001A2673"/>
    <w:rsid w:val="001A64A5"/>
    <w:rsid w:val="001B027B"/>
    <w:rsid w:val="001B140F"/>
    <w:rsid w:val="001B5947"/>
    <w:rsid w:val="001D268A"/>
    <w:rsid w:val="001F2211"/>
    <w:rsid w:val="001F50DC"/>
    <w:rsid w:val="002004BA"/>
    <w:rsid w:val="00201FF2"/>
    <w:rsid w:val="00215D3A"/>
    <w:rsid w:val="00221D4B"/>
    <w:rsid w:val="0022597C"/>
    <w:rsid w:val="00232F52"/>
    <w:rsid w:val="00235DC9"/>
    <w:rsid w:val="00257F4D"/>
    <w:rsid w:val="002607DC"/>
    <w:rsid w:val="0026481D"/>
    <w:rsid w:val="00265018"/>
    <w:rsid w:val="00267EC2"/>
    <w:rsid w:val="00276293"/>
    <w:rsid w:val="00287AD1"/>
    <w:rsid w:val="0029497B"/>
    <w:rsid w:val="00297CDE"/>
    <w:rsid w:val="002A42A8"/>
    <w:rsid w:val="002B0AFC"/>
    <w:rsid w:val="002B4574"/>
    <w:rsid w:val="002B4AF3"/>
    <w:rsid w:val="002C4935"/>
    <w:rsid w:val="002C4945"/>
    <w:rsid w:val="002D174A"/>
    <w:rsid w:val="002D2E7C"/>
    <w:rsid w:val="002D75AE"/>
    <w:rsid w:val="002D7DA0"/>
    <w:rsid w:val="002D7EA3"/>
    <w:rsid w:val="002E14C2"/>
    <w:rsid w:val="002E3DC1"/>
    <w:rsid w:val="003001CA"/>
    <w:rsid w:val="003014B3"/>
    <w:rsid w:val="0030678E"/>
    <w:rsid w:val="00324ADE"/>
    <w:rsid w:val="00324FB1"/>
    <w:rsid w:val="00333902"/>
    <w:rsid w:val="00350A26"/>
    <w:rsid w:val="003513CD"/>
    <w:rsid w:val="003614E3"/>
    <w:rsid w:val="00371F22"/>
    <w:rsid w:val="00372E0D"/>
    <w:rsid w:val="00374570"/>
    <w:rsid w:val="003818A6"/>
    <w:rsid w:val="00383509"/>
    <w:rsid w:val="00383D1B"/>
    <w:rsid w:val="0038712E"/>
    <w:rsid w:val="00387A2E"/>
    <w:rsid w:val="00396472"/>
    <w:rsid w:val="003A54E8"/>
    <w:rsid w:val="003B211A"/>
    <w:rsid w:val="003B3B4D"/>
    <w:rsid w:val="003C46A6"/>
    <w:rsid w:val="003D06D4"/>
    <w:rsid w:val="004069C7"/>
    <w:rsid w:val="00416203"/>
    <w:rsid w:val="004173C5"/>
    <w:rsid w:val="00430838"/>
    <w:rsid w:val="0043212E"/>
    <w:rsid w:val="00444D6E"/>
    <w:rsid w:val="0045317D"/>
    <w:rsid w:val="00453411"/>
    <w:rsid w:val="004608F7"/>
    <w:rsid w:val="00461BE0"/>
    <w:rsid w:val="00463575"/>
    <w:rsid w:val="00492108"/>
    <w:rsid w:val="004A0CFF"/>
    <w:rsid w:val="004A380A"/>
    <w:rsid w:val="004B0E17"/>
    <w:rsid w:val="004B4587"/>
    <w:rsid w:val="004C2892"/>
    <w:rsid w:val="004D15B9"/>
    <w:rsid w:val="004D3FE2"/>
    <w:rsid w:val="004E505A"/>
    <w:rsid w:val="004F1C49"/>
    <w:rsid w:val="00500450"/>
    <w:rsid w:val="00501300"/>
    <w:rsid w:val="00501B0B"/>
    <w:rsid w:val="00505F41"/>
    <w:rsid w:val="0052454D"/>
    <w:rsid w:val="00526C3F"/>
    <w:rsid w:val="00527E6A"/>
    <w:rsid w:val="00546BA7"/>
    <w:rsid w:val="00551FCB"/>
    <w:rsid w:val="005579BD"/>
    <w:rsid w:val="005679C4"/>
    <w:rsid w:val="0057248A"/>
    <w:rsid w:val="00574ABB"/>
    <w:rsid w:val="0059231A"/>
    <w:rsid w:val="00593637"/>
    <w:rsid w:val="0059562E"/>
    <w:rsid w:val="005A5A67"/>
    <w:rsid w:val="005B00B2"/>
    <w:rsid w:val="005B2062"/>
    <w:rsid w:val="005B2792"/>
    <w:rsid w:val="005B6027"/>
    <w:rsid w:val="005B7BAB"/>
    <w:rsid w:val="005C3A73"/>
    <w:rsid w:val="005C5F3C"/>
    <w:rsid w:val="005D002F"/>
    <w:rsid w:val="005D453F"/>
    <w:rsid w:val="005E46D7"/>
    <w:rsid w:val="005E6AEB"/>
    <w:rsid w:val="005E7C97"/>
    <w:rsid w:val="005F2147"/>
    <w:rsid w:val="005F2D98"/>
    <w:rsid w:val="005F37EC"/>
    <w:rsid w:val="005F7C07"/>
    <w:rsid w:val="00605BCA"/>
    <w:rsid w:val="0061117F"/>
    <w:rsid w:val="0061210D"/>
    <w:rsid w:val="006140AF"/>
    <w:rsid w:val="0061710C"/>
    <w:rsid w:val="00623AE6"/>
    <w:rsid w:val="0062592D"/>
    <w:rsid w:val="006315AB"/>
    <w:rsid w:val="0063525C"/>
    <w:rsid w:val="006379C6"/>
    <w:rsid w:val="00643C73"/>
    <w:rsid w:val="00651111"/>
    <w:rsid w:val="00655177"/>
    <w:rsid w:val="00665263"/>
    <w:rsid w:val="00667832"/>
    <w:rsid w:val="00670C27"/>
    <w:rsid w:val="00675EF6"/>
    <w:rsid w:val="00677FBA"/>
    <w:rsid w:val="0069137E"/>
    <w:rsid w:val="006A22A5"/>
    <w:rsid w:val="006C048D"/>
    <w:rsid w:val="006C1D2F"/>
    <w:rsid w:val="006C3010"/>
    <w:rsid w:val="006C37E6"/>
    <w:rsid w:val="006E0FC2"/>
    <w:rsid w:val="006E55F3"/>
    <w:rsid w:val="006E730A"/>
    <w:rsid w:val="006F2D99"/>
    <w:rsid w:val="006F37B3"/>
    <w:rsid w:val="007011BA"/>
    <w:rsid w:val="00706DF5"/>
    <w:rsid w:val="0071369D"/>
    <w:rsid w:val="0071440C"/>
    <w:rsid w:val="00714DD5"/>
    <w:rsid w:val="00717154"/>
    <w:rsid w:val="00720DD3"/>
    <w:rsid w:val="007236FF"/>
    <w:rsid w:val="00731057"/>
    <w:rsid w:val="00740CC1"/>
    <w:rsid w:val="007561AE"/>
    <w:rsid w:val="0077277C"/>
    <w:rsid w:val="007763AE"/>
    <w:rsid w:val="00776C17"/>
    <w:rsid w:val="00782F76"/>
    <w:rsid w:val="007953CF"/>
    <w:rsid w:val="007A2427"/>
    <w:rsid w:val="007A632E"/>
    <w:rsid w:val="007B08AA"/>
    <w:rsid w:val="007B30BB"/>
    <w:rsid w:val="007B7061"/>
    <w:rsid w:val="007C04C2"/>
    <w:rsid w:val="007C4E17"/>
    <w:rsid w:val="007C5E9D"/>
    <w:rsid w:val="007C7769"/>
    <w:rsid w:val="007D0D9A"/>
    <w:rsid w:val="007D54C9"/>
    <w:rsid w:val="007D7470"/>
    <w:rsid w:val="007D7D70"/>
    <w:rsid w:val="007E30D7"/>
    <w:rsid w:val="007E54B2"/>
    <w:rsid w:val="007E7433"/>
    <w:rsid w:val="007F14F9"/>
    <w:rsid w:val="007F2B92"/>
    <w:rsid w:val="007F3DF9"/>
    <w:rsid w:val="00802B34"/>
    <w:rsid w:val="0081346C"/>
    <w:rsid w:val="00813B75"/>
    <w:rsid w:val="00815257"/>
    <w:rsid w:val="0081692C"/>
    <w:rsid w:val="00816F8A"/>
    <w:rsid w:val="00821D1C"/>
    <w:rsid w:val="0082728F"/>
    <w:rsid w:val="00835DCC"/>
    <w:rsid w:val="00837114"/>
    <w:rsid w:val="008419FD"/>
    <w:rsid w:val="00842C5F"/>
    <w:rsid w:val="00842D36"/>
    <w:rsid w:val="00856003"/>
    <w:rsid w:val="00861016"/>
    <w:rsid w:val="00871C6E"/>
    <w:rsid w:val="00872865"/>
    <w:rsid w:val="00875F96"/>
    <w:rsid w:val="00884F8A"/>
    <w:rsid w:val="008959DA"/>
    <w:rsid w:val="00895DC4"/>
    <w:rsid w:val="008A4471"/>
    <w:rsid w:val="008A62D2"/>
    <w:rsid w:val="008A6636"/>
    <w:rsid w:val="008B612D"/>
    <w:rsid w:val="008C142B"/>
    <w:rsid w:val="008D1782"/>
    <w:rsid w:val="008E0898"/>
    <w:rsid w:val="008E2060"/>
    <w:rsid w:val="008E5CB8"/>
    <w:rsid w:val="008E69F9"/>
    <w:rsid w:val="008F2F70"/>
    <w:rsid w:val="00902965"/>
    <w:rsid w:val="00905031"/>
    <w:rsid w:val="009229FF"/>
    <w:rsid w:val="0092465C"/>
    <w:rsid w:val="00925B1F"/>
    <w:rsid w:val="00933BFA"/>
    <w:rsid w:val="0094343C"/>
    <w:rsid w:val="009472D1"/>
    <w:rsid w:val="00951BCC"/>
    <w:rsid w:val="00951C19"/>
    <w:rsid w:val="00956F30"/>
    <w:rsid w:val="009709F4"/>
    <w:rsid w:val="00980F78"/>
    <w:rsid w:val="00987959"/>
    <w:rsid w:val="009A3CCC"/>
    <w:rsid w:val="009A5928"/>
    <w:rsid w:val="009A6F4C"/>
    <w:rsid w:val="009B0804"/>
    <w:rsid w:val="009B1E2B"/>
    <w:rsid w:val="009C50B3"/>
    <w:rsid w:val="009C6B69"/>
    <w:rsid w:val="009C7B84"/>
    <w:rsid w:val="009F3147"/>
    <w:rsid w:val="009F317B"/>
    <w:rsid w:val="00A0023A"/>
    <w:rsid w:val="00A00F7B"/>
    <w:rsid w:val="00A051FA"/>
    <w:rsid w:val="00A076B1"/>
    <w:rsid w:val="00A07FA4"/>
    <w:rsid w:val="00A17014"/>
    <w:rsid w:val="00A27A45"/>
    <w:rsid w:val="00A37209"/>
    <w:rsid w:val="00A562D2"/>
    <w:rsid w:val="00A76EA6"/>
    <w:rsid w:val="00A9644A"/>
    <w:rsid w:val="00AA0E38"/>
    <w:rsid w:val="00AC0875"/>
    <w:rsid w:val="00AC1593"/>
    <w:rsid w:val="00AD4112"/>
    <w:rsid w:val="00AD73AC"/>
    <w:rsid w:val="00AD7DF9"/>
    <w:rsid w:val="00AF35EE"/>
    <w:rsid w:val="00B01733"/>
    <w:rsid w:val="00B10489"/>
    <w:rsid w:val="00B166E4"/>
    <w:rsid w:val="00B1758D"/>
    <w:rsid w:val="00B175D7"/>
    <w:rsid w:val="00B34988"/>
    <w:rsid w:val="00B352FD"/>
    <w:rsid w:val="00B46B73"/>
    <w:rsid w:val="00B50A44"/>
    <w:rsid w:val="00B67930"/>
    <w:rsid w:val="00B820A8"/>
    <w:rsid w:val="00B84B68"/>
    <w:rsid w:val="00B85C8C"/>
    <w:rsid w:val="00B8674A"/>
    <w:rsid w:val="00B965A2"/>
    <w:rsid w:val="00B9685E"/>
    <w:rsid w:val="00BB31D3"/>
    <w:rsid w:val="00BB5718"/>
    <w:rsid w:val="00BB7E68"/>
    <w:rsid w:val="00BC09AF"/>
    <w:rsid w:val="00BD3326"/>
    <w:rsid w:val="00BD3C9E"/>
    <w:rsid w:val="00BE108D"/>
    <w:rsid w:val="00BE476E"/>
    <w:rsid w:val="00BF6DA9"/>
    <w:rsid w:val="00BF6E3B"/>
    <w:rsid w:val="00C0299C"/>
    <w:rsid w:val="00C03815"/>
    <w:rsid w:val="00C03818"/>
    <w:rsid w:val="00C07920"/>
    <w:rsid w:val="00C121F3"/>
    <w:rsid w:val="00C171D2"/>
    <w:rsid w:val="00C178EC"/>
    <w:rsid w:val="00C33A47"/>
    <w:rsid w:val="00C47805"/>
    <w:rsid w:val="00C552C9"/>
    <w:rsid w:val="00C55516"/>
    <w:rsid w:val="00C60C0D"/>
    <w:rsid w:val="00C66D86"/>
    <w:rsid w:val="00C77AA0"/>
    <w:rsid w:val="00C835D9"/>
    <w:rsid w:val="00C84D90"/>
    <w:rsid w:val="00C85A8A"/>
    <w:rsid w:val="00C8613D"/>
    <w:rsid w:val="00C92F6B"/>
    <w:rsid w:val="00CA4D58"/>
    <w:rsid w:val="00CB5D41"/>
    <w:rsid w:val="00CC1458"/>
    <w:rsid w:val="00CC16B8"/>
    <w:rsid w:val="00CD6B49"/>
    <w:rsid w:val="00CE01F0"/>
    <w:rsid w:val="00CE25E6"/>
    <w:rsid w:val="00D01777"/>
    <w:rsid w:val="00D044B2"/>
    <w:rsid w:val="00D136D5"/>
    <w:rsid w:val="00D14926"/>
    <w:rsid w:val="00D14FA8"/>
    <w:rsid w:val="00D15E06"/>
    <w:rsid w:val="00D2092D"/>
    <w:rsid w:val="00D20B74"/>
    <w:rsid w:val="00D22979"/>
    <w:rsid w:val="00D256C5"/>
    <w:rsid w:val="00D43153"/>
    <w:rsid w:val="00D46A65"/>
    <w:rsid w:val="00D51201"/>
    <w:rsid w:val="00D64861"/>
    <w:rsid w:val="00D67F14"/>
    <w:rsid w:val="00D75F1A"/>
    <w:rsid w:val="00D80630"/>
    <w:rsid w:val="00D80D55"/>
    <w:rsid w:val="00D97337"/>
    <w:rsid w:val="00DA2187"/>
    <w:rsid w:val="00DA26F3"/>
    <w:rsid w:val="00DA5998"/>
    <w:rsid w:val="00DB13A1"/>
    <w:rsid w:val="00DB6F9B"/>
    <w:rsid w:val="00DC155D"/>
    <w:rsid w:val="00DC4D34"/>
    <w:rsid w:val="00DE3CB6"/>
    <w:rsid w:val="00DE7B82"/>
    <w:rsid w:val="00DF210B"/>
    <w:rsid w:val="00E022F0"/>
    <w:rsid w:val="00E1513D"/>
    <w:rsid w:val="00E24A9A"/>
    <w:rsid w:val="00E51C27"/>
    <w:rsid w:val="00E51E32"/>
    <w:rsid w:val="00E62A9B"/>
    <w:rsid w:val="00E64B71"/>
    <w:rsid w:val="00E70ADE"/>
    <w:rsid w:val="00E72FF7"/>
    <w:rsid w:val="00E770E1"/>
    <w:rsid w:val="00E86338"/>
    <w:rsid w:val="00E86435"/>
    <w:rsid w:val="00E911D4"/>
    <w:rsid w:val="00E93670"/>
    <w:rsid w:val="00EA3A27"/>
    <w:rsid w:val="00EB4EA0"/>
    <w:rsid w:val="00EB5057"/>
    <w:rsid w:val="00EC68D4"/>
    <w:rsid w:val="00EC77A3"/>
    <w:rsid w:val="00ED2636"/>
    <w:rsid w:val="00EE2C8D"/>
    <w:rsid w:val="00EE656C"/>
    <w:rsid w:val="00EF286A"/>
    <w:rsid w:val="00EF3D9C"/>
    <w:rsid w:val="00EF634F"/>
    <w:rsid w:val="00F0058D"/>
    <w:rsid w:val="00F007EB"/>
    <w:rsid w:val="00F0168B"/>
    <w:rsid w:val="00F35DDB"/>
    <w:rsid w:val="00F50C9C"/>
    <w:rsid w:val="00F528A4"/>
    <w:rsid w:val="00F531E5"/>
    <w:rsid w:val="00F70F47"/>
    <w:rsid w:val="00F909FB"/>
    <w:rsid w:val="00F91481"/>
    <w:rsid w:val="00FB7063"/>
    <w:rsid w:val="00FC4B11"/>
    <w:rsid w:val="00FC4F25"/>
    <w:rsid w:val="00FD08B9"/>
    <w:rsid w:val="00FD672D"/>
    <w:rsid w:val="00FE51F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B2AC36"/>
  <w15:chartTrackingRefBased/>
  <w15:docId w15:val="{4B8245A1-0A9D-401D-B75C-D248132E4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D268A"/>
    <w:rPr>
      <w:rFonts w:ascii="Times New Roman" w:eastAsia="Times New Roman" w:hAnsi="Times New Roman"/>
    </w:rPr>
  </w:style>
  <w:style w:type="paragraph" w:styleId="berschrift1">
    <w:name w:val="heading 1"/>
    <w:basedOn w:val="Standard"/>
    <w:next w:val="Standard"/>
    <w:link w:val="berschrift1Zchn"/>
    <w:uiPriority w:val="99"/>
    <w:qFormat/>
    <w:rsid w:val="00DC4D34"/>
    <w:pPr>
      <w:keepNext/>
      <w:keepLines/>
      <w:spacing w:before="480"/>
      <w:outlineLvl w:val="0"/>
    </w:pPr>
    <w:rPr>
      <w:rFonts w:ascii="Cambria" w:hAnsi="Cambria" w:cs="Cambria"/>
      <w:b/>
      <w:bCs/>
      <w:color w:val="365F91"/>
      <w:sz w:val="28"/>
      <w:szCs w:val="28"/>
      <w:lang w:eastAsia="zh-C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9"/>
    <w:rsid w:val="00DC4D34"/>
    <w:rPr>
      <w:rFonts w:ascii="Cambria" w:eastAsia="Times New Roman" w:hAnsi="Cambria" w:cs="Cambria"/>
      <w:b/>
      <w:bCs/>
      <w:color w:val="365F91"/>
      <w:sz w:val="28"/>
      <w:szCs w:val="28"/>
      <w:lang w:eastAsia="zh-CN"/>
    </w:rPr>
  </w:style>
  <w:style w:type="paragraph" w:styleId="KeinLeerraum">
    <w:name w:val="No Spacing"/>
    <w:uiPriority w:val="1"/>
    <w:qFormat/>
    <w:rsid w:val="00DC4D34"/>
    <w:rPr>
      <w:sz w:val="22"/>
      <w:szCs w:val="22"/>
      <w:lang w:eastAsia="en-US"/>
    </w:rPr>
  </w:style>
  <w:style w:type="character" w:styleId="Hyperlink">
    <w:name w:val="Hyperlink"/>
    <w:uiPriority w:val="99"/>
    <w:unhideWhenUsed/>
    <w:rsid w:val="00DC4D34"/>
    <w:rPr>
      <w:color w:val="0000FF"/>
      <w:u w:val="single"/>
    </w:rPr>
  </w:style>
  <w:style w:type="paragraph" w:customStyle="1" w:styleId="Default">
    <w:name w:val="Default"/>
    <w:rsid w:val="000E04B6"/>
    <w:pPr>
      <w:autoSpaceDE w:val="0"/>
      <w:autoSpaceDN w:val="0"/>
      <w:adjustRightInd w:val="0"/>
    </w:pPr>
    <w:rPr>
      <w:rFonts w:ascii="Times New Roman" w:hAnsi="Times New Roman"/>
      <w:color w:val="000000"/>
      <w:sz w:val="24"/>
      <w:szCs w:val="24"/>
    </w:rPr>
  </w:style>
  <w:style w:type="character" w:customStyle="1" w:styleId="NurTextZchn">
    <w:name w:val="Nur Text Zchn"/>
    <w:link w:val="NurText"/>
    <w:uiPriority w:val="99"/>
    <w:semiHidden/>
    <w:rsid w:val="00DE3CB6"/>
    <w:rPr>
      <w:rFonts w:ascii="Courier New" w:eastAsia="Times New Roman" w:hAnsi="Courier New"/>
    </w:rPr>
  </w:style>
  <w:style w:type="paragraph" w:styleId="NurText">
    <w:name w:val="Plain Text"/>
    <w:basedOn w:val="Standard"/>
    <w:link w:val="NurTextZchn"/>
    <w:uiPriority w:val="99"/>
    <w:semiHidden/>
    <w:rsid w:val="00DE3CB6"/>
    <w:rPr>
      <w:rFonts w:ascii="Courier New" w:hAnsi="Courier New"/>
    </w:rPr>
  </w:style>
  <w:style w:type="character" w:customStyle="1" w:styleId="NurTextZchn1">
    <w:name w:val="Nur Text Zchn1"/>
    <w:uiPriority w:val="99"/>
    <w:semiHidden/>
    <w:rsid w:val="00DE3CB6"/>
    <w:rPr>
      <w:rFonts w:ascii="Courier New" w:eastAsia="Times New Roman" w:hAnsi="Courier New" w:cs="Courier New"/>
    </w:rPr>
  </w:style>
  <w:style w:type="paragraph" w:styleId="Kopfzeile">
    <w:name w:val="header"/>
    <w:basedOn w:val="Standard"/>
    <w:link w:val="KopfzeileZchn"/>
    <w:uiPriority w:val="99"/>
    <w:unhideWhenUsed/>
    <w:rsid w:val="0019043C"/>
    <w:pPr>
      <w:tabs>
        <w:tab w:val="center" w:pos="4536"/>
        <w:tab w:val="right" w:pos="9072"/>
      </w:tabs>
    </w:pPr>
  </w:style>
  <w:style w:type="character" w:customStyle="1" w:styleId="KopfzeileZchn">
    <w:name w:val="Kopfzeile Zchn"/>
    <w:link w:val="Kopfzeile"/>
    <w:uiPriority w:val="99"/>
    <w:rsid w:val="0019043C"/>
    <w:rPr>
      <w:rFonts w:ascii="Times New Roman" w:eastAsia="Times New Roman" w:hAnsi="Times New Roman"/>
    </w:rPr>
  </w:style>
  <w:style w:type="paragraph" w:styleId="Fuzeile">
    <w:name w:val="footer"/>
    <w:basedOn w:val="Standard"/>
    <w:link w:val="FuzeileZchn"/>
    <w:uiPriority w:val="99"/>
    <w:unhideWhenUsed/>
    <w:rsid w:val="0019043C"/>
    <w:pPr>
      <w:tabs>
        <w:tab w:val="center" w:pos="4536"/>
        <w:tab w:val="right" w:pos="9072"/>
      </w:tabs>
    </w:pPr>
  </w:style>
  <w:style w:type="character" w:customStyle="1" w:styleId="FuzeileZchn">
    <w:name w:val="Fußzeile Zchn"/>
    <w:link w:val="Fuzeile"/>
    <w:uiPriority w:val="99"/>
    <w:rsid w:val="0019043C"/>
    <w:rPr>
      <w:rFonts w:ascii="Times New Roman" w:eastAsia="Times New Roman" w:hAnsi="Times New Roman"/>
    </w:rPr>
  </w:style>
  <w:style w:type="paragraph" w:styleId="Sprechblasentext">
    <w:name w:val="Balloon Text"/>
    <w:basedOn w:val="Standard"/>
    <w:link w:val="SprechblasentextZchn"/>
    <w:uiPriority w:val="99"/>
    <w:semiHidden/>
    <w:unhideWhenUsed/>
    <w:rsid w:val="00B1758D"/>
    <w:rPr>
      <w:rFonts w:ascii="Segoe UI" w:hAnsi="Segoe UI" w:cs="Segoe UI"/>
      <w:sz w:val="18"/>
      <w:szCs w:val="18"/>
    </w:rPr>
  </w:style>
  <w:style w:type="character" w:customStyle="1" w:styleId="SprechblasentextZchn">
    <w:name w:val="Sprechblasentext Zchn"/>
    <w:link w:val="Sprechblasentext"/>
    <w:uiPriority w:val="99"/>
    <w:semiHidden/>
    <w:rsid w:val="00B1758D"/>
    <w:rPr>
      <w:rFonts w:ascii="Segoe UI" w:eastAsia="Times New Roman" w:hAnsi="Segoe UI" w:cs="Segoe UI"/>
      <w:sz w:val="18"/>
      <w:szCs w:val="18"/>
    </w:rPr>
  </w:style>
  <w:style w:type="paragraph" w:styleId="Funotentext">
    <w:name w:val="footnote text"/>
    <w:basedOn w:val="Standard"/>
    <w:link w:val="FunotentextZchn"/>
    <w:uiPriority w:val="99"/>
    <w:semiHidden/>
    <w:unhideWhenUsed/>
    <w:rsid w:val="00287AD1"/>
    <w:rPr>
      <w:rFonts w:asciiTheme="minorHAnsi" w:eastAsiaTheme="minorHAnsi" w:hAnsiTheme="minorHAnsi" w:cstheme="minorBidi"/>
      <w:lang w:eastAsia="en-US"/>
    </w:rPr>
  </w:style>
  <w:style w:type="character" w:customStyle="1" w:styleId="FunotentextZchn">
    <w:name w:val="Fußnotentext Zchn"/>
    <w:basedOn w:val="Absatz-Standardschriftart"/>
    <w:link w:val="Funotentext"/>
    <w:uiPriority w:val="99"/>
    <w:semiHidden/>
    <w:rsid w:val="00287AD1"/>
    <w:rPr>
      <w:rFonts w:asciiTheme="minorHAnsi" w:eastAsiaTheme="minorHAnsi" w:hAnsiTheme="minorHAnsi" w:cstheme="minorBidi"/>
      <w:lang w:eastAsia="en-US"/>
    </w:rPr>
  </w:style>
  <w:style w:type="character" w:styleId="Funotenzeichen">
    <w:name w:val="footnote reference"/>
    <w:basedOn w:val="Absatz-Standardschriftart"/>
    <w:uiPriority w:val="99"/>
    <w:semiHidden/>
    <w:unhideWhenUsed/>
    <w:rsid w:val="00287AD1"/>
    <w:rPr>
      <w:vertAlign w:val="superscript"/>
    </w:rPr>
  </w:style>
  <w:style w:type="paragraph" w:styleId="Kommentartext">
    <w:name w:val="annotation text"/>
    <w:basedOn w:val="Standard"/>
    <w:link w:val="KommentartextZchn"/>
    <w:uiPriority w:val="99"/>
    <w:unhideWhenUsed/>
    <w:rsid w:val="008E0898"/>
    <w:pPr>
      <w:spacing w:after="160"/>
    </w:pPr>
    <w:rPr>
      <w:rFonts w:asciiTheme="minorHAnsi" w:eastAsiaTheme="minorHAnsi" w:hAnsiTheme="minorHAnsi" w:cstheme="minorBidi"/>
      <w:lang w:eastAsia="en-US"/>
    </w:rPr>
  </w:style>
  <w:style w:type="character" w:customStyle="1" w:styleId="KommentartextZchn">
    <w:name w:val="Kommentartext Zchn"/>
    <w:basedOn w:val="Absatz-Standardschriftart"/>
    <w:link w:val="Kommentartext"/>
    <w:uiPriority w:val="99"/>
    <w:rsid w:val="008E0898"/>
    <w:rPr>
      <w:rFonts w:asciiTheme="minorHAnsi" w:eastAsiaTheme="minorHAnsi" w:hAnsiTheme="minorHAnsi" w:cstheme="minorBidi"/>
      <w:lang w:eastAsia="en-US"/>
    </w:rPr>
  </w:style>
  <w:style w:type="paragraph" w:styleId="Listenabsatz">
    <w:name w:val="List Paragraph"/>
    <w:basedOn w:val="Standard"/>
    <w:uiPriority w:val="34"/>
    <w:qFormat/>
    <w:rsid w:val="008E0898"/>
    <w:pPr>
      <w:spacing w:after="160" w:line="256" w:lineRule="auto"/>
      <w:ind w:left="720"/>
      <w:contextualSpacing/>
    </w:pPr>
    <w:rPr>
      <w:rFonts w:asciiTheme="minorHAnsi" w:eastAsiaTheme="minorHAnsi" w:hAnsiTheme="minorHAnsi" w:cstheme="minorBidi"/>
      <w:sz w:val="22"/>
      <w:szCs w:val="22"/>
      <w:lang w:eastAsia="en-US"/>
    </w:rPr>
  </w:style>
  <w:style w:type="character" w:styleId="Kommentarzeichen">
    <w:name w:val="annotation reference"/>
    <w:basedOn w:val="Absatz-Standardschriftart"/>
    <w:uiPriority w:val="99"/>
    <w:semiHidden/>
    <w:unhideWhenUsed/>
    <w:rsid w:val="008E0898"/>
    <w:rPr>
      <w:sz w:val="16"/>
      <w:szCs w:val="16"/>
    </w:rPr>
  </w:style>
  <w:style w:type="paragraph" w:styleId="Kommentarthema">
    <w:name w:val="annotation subject"/>
    <w:basedOn w:val="Kommentartext"/>
    <w:next w:val="Kommentartext"/>
    <w:link w:val="KommentarthemaZchn"/>
    <w:uiPriority w:val="99"/>
    <w:semiHidden/>
    <w:unhideWhenUsed/>
    <w:rsid w:val="00A07FA4"/>
    <w:pPr>
      <w:spacing w:after="0"/>
    </w:pPr>
    <w:rPr>
      <w:rFonts w:ascii="Times New Roman" w:eastAsia="Times New Roman" w:hAnsi="Times New Roman" w:cs="Times New Roman"/>
      <w:b/>
      <w:bCs/>
      <w:lang w:eastAsia="de-DE"/>
    </w:rPr>
  </w:style>
  <w:style w:type="character" w:customStyle="1" w:styleId="KommentarthemaZchn">
    <w:name w:val="Kommentarthema Zchn"/>
    <w:basedOn w:val="KommentartextZchn"/>
    <w:link w:val="Kommentarthema"/>
    <w:uiPriority w:val="99"/>
    <w:semiHidden/>
    <w:rsid w:val="00A07FA4"/>
    <w:rPr>
      <w:rFonts w:ascii="Times New Roman" w:eastAsia="Times New Roman" w:hAnsi="Times New Roman" w:cstheme="minorBidi"/>
      <w:b/>
      <w:bCs/>
      <w:lang w:eastAsia="en-US"/>
    </w:rPr>
  </w:style>
  <w:style w:type="paragraph" w:styleId="Textkrper">
    <w:name w:val="Body Text"/>
    <w:basedOn w:val="Standard"/>
    <w:link w:val="TextkrperZchn"/>
    <w:semiHidden/>
    <w:unhideWhenUsed/>
    <w:rsid w:val="002607DC"/>
    <w:rPr>
      <w:rFonts w:ascii="Arial" w:hAnsi="Arial"/>
      <w:sz w:val="22"/>
    </w:rPr>
  </w:style>
  <w:style w:type="character" w:customStyle="1" w:styleId="TextkrperZchn">
    <w:name w:val="Textkörper Zchn"/>
    <w:basedOn w:val="Absatz-Standardschriftart"/>
    <w:link w:val="Textkrper"/>
    <w:semiHidden/>
    <w:rsid w:val="002607DC"/>
    <w:rPr>
      <w:rFonts w:ascii="Arial" w:eastAsia="Times New Roman" w:hAnsi="Arial"/>
      <w:sz w:val="22"/>
    </w:rPr>
  </w:style>
  <w:style w:type="table" w:styleId="Tabellenraster">
    <w:name w:val="Table Grid"/>
    <w:basedOn w:val="NormaleTabelle"/>
    <w:uiPriority w:val="39"/>
    <w:rsid w:val="00E24A9A"/>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orformatierterText">
    <w:name w:val="Vorformatierter Text"/>
    <w:basedOn w:val="Standard"/>
    <w:rsid w:val="00A051FA"/>
    <w:pPr>
      <w:widowControl w:val="0"/>
      <w:suppressAutoHyphens/>
    </w:pPr>
    <w:rPr>
      <w:rFonts w:eastAsia="NSimSun" w:cs="Courier New"/>
      <w:kern w:val="1"/>
      <w:lang w:eastAsia="hi-IN" w:bidi="hi-IN"/>
    </w:rPr>
  </w:style>
  <w:style w:type="paragraph" w:customStyle="1" w:styleId="paragraph">
    <w:name w:val="paragraph"/>
    <w:basedOn w:val="Standard"/>
    <w:rsid w:val="00297CDE"/>
    <w:pPr>
      <w:spacing w:before="100" w:beforeAutospacing="1" w:after="100" w:afterAutospacing="1"/>
    </w:pPr>
    <w:rPr>
      <w:sz w:val="24"/>
      <w:szCs w:val="24"/>
    </w:rPr>
  </w:style>
  <w:style w:type="character" w:customStyle="1" w:styleId="normaltextrun">
    <w:name w:val="normaltextrun"/>
    <w:basedOn w:val="Absatz-Standardschriftart"/>
    <w:rsid w:val="00297CDE"/>
  </w:style>
  <w:style w:type="character" w:customStyle="1" w:styleId="eop">
    <w:name w:val="eop"/>
    <w:basedOn w:val="Absatz-Standardschriftart"/>
    <w:rsid w:val="00297C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224175">
      <w:bodyDiv w:val="1"/>
      <w:marLeft w:val="0"/>
      <w:marRight w:val="0"/>
      <w:marTop w:val="0"/>
      <w:marBottom w:val="0"/>
      <w:divBdr>
        <w:top w:val="none" w:sz="0" w:space="0" w:color="auto"/>
        <w:left w:val="none" w:sz="0" w:space="0" w:color="auto"/>
        <w:bottom w:val="none" w:sz="0" w:space="0" w:color="auto"/>
        <w:right w:val="none" w:sz="0" w:space="0" w:color="auto"/>
      </w:divBdr>
    </w:div>
    <w:div w:id="295064588">
      <w:bodyDiv w:val="1"/>
      <w:marLeft w:val="0"/>
      <w:marRight w:val="0"/>
      <w:marTop w:val="0"/>
      <w:marBottom w:val="0"/>
      <w:divBdr>
        <w:top w:val="none" w:sz="0" w:space="0" w:color="auto"/>
        <w:left w:val="none" w:sz="0" w:space="0" w:color="auto"/>
        <w:bottom w:val="none" w:sz="0" w:space="0" w:color="auto"/>
        <w:right w:val="none" w:sz="0" w:space="0" w:color="auto"/>
      </w:divBdr>
    </w:div>
    <w:div w:id="297272765">
      <w:bodyDiv w:val="1"/>
      <w:marLeft w:val="0"/>
      <w:marRight w:val="0"/>
      <w:marTop w:val="0"/>
      <w:marBottom w:val="0"/>
      <w:divBdr>
        <w:top w:val="none" w:sz="0" w:space="0" w:color="auto"/>
        <w:left w:val="none" w:sz="0" w:space="0" w:color="auto"/>
        <w:bottom w:val="none" w:sz="0" w:space="0" w:color="auto"/>
        <w:right w:val="none" w:sz="0" w:space="0" w:color="auto"/>
      </w:divBdr>
      <w:divsChild>
        <w:div w:id="1487934046">
          <w:marLeft w:val="0"/>
          <w:marRight w:val="0"/>
          <w:marTop w:val="0"/>
          <w:marBottom w:val="0"/>
          <w:divBdr>
            <w:top w:val="none" w:sz="0" w:space="0" w:color="auto"/>
            <w:left w:val="none" w:sz="0" w:space="0" w:color="auto"/>
            <w:bottom w:val="none" w:sz="0" w:space="0" w:color="auto"/>
            <w:right w:val="none" w:sz="0" w:space="0" w:color="auto"/>
          </w:divBdr>
        </w:div>
        <w:div w:id="702708180">
          <w:marLeft w:val="0"/>
          <w:marRight w:val="0"/>
          <w:marTop w:val="0"/>
          <w:marBottom w:val="0"/>
          <w:divBdr>
            <w:top w:val="none" w:sz="0" w:space="0" w:color="auto"/>
            <w:left w:val="none" w:sz="0" w:space="0" w:color="auto"/>
            <w:bottom w:val="none" w:sz="0" w:space="0" w:color="auto"/>
            <w:right w:val="none" w:sz="0" w:space="0" w:color="auto"/>
          </w:divBdr>
        </w:div>
        <w:div w:id="1800369312">
          <w:marLeft w:val="0"/>
          <w:marRight w:val="0"/>
          <w:marTop w:val="0"/>
          <w:marBottom w:val="0"/>
          <w:divBdr>
            <w:top w:val="none" w:sz="0" w:space="0" w:color="auto"/>
            <w:left w:val="none" w:sz="0" w:space="0" w:color="auto"/>
            <w:bottom w:val="none" w:sz="0" w:space="0" w:color="auto"/>
            <w:right w:val="none" w:sz="0" w:space="0" w:color="auto"/>
          </w:divBdr>
        </w:div>
        <w:div w:id="1478570569">
          <w:marLeft w:val="0"/>
          <w:marRight w:val="0"/>
          <w:marTop w:val="0"/>
          <w:marBottom w:val="0"/>
          <w:divBdr>
            <w:top w:val="none" w:sz="0" w:space="0" w:color="auto"/>
            <w:left w:val="none" w:sz="0" w:space="0" w:color="auto"/>
            <w:bottom w:val="none" w:sz="0" w:space="0" w:color="auto"/>
            <w:right w:val="none" w:sz="0" w:space="0" w:color="auto"/>
          </w:divBdr>
        </w:div>
        <w:div w:id="763964559">
          <w:marLeft w:val="0"/>
          <w:marRight w:val="0"/>
          <w:marTop w:val="0"/>
          <w:marBottom w:val="0"/>
          <w:divBdr>
            <w:top w:val="none" w:sz="0" w:space="0" w:color="auto"/>
            <w:left w:val="none" w:sz="0" w:space="0" w:color="auto"/>
            <w:bottom w:val="none" w:sz="0" w:space="0" w:color="auto"/>
            <w:right w:val="none" w:sz="0" w:space="0" w:color="auto"/>
          </w:divBdr>
        </w:div>
        <w:div w:id="30736551">
          <w:marLeft w:val="0"/>
          <w:marRight w:val="0"/>
          <w:marTop w:val="0"/>
          <w:marBottom w:val="0"/>
          <w:divBdr>
            <w:top w:val="none" w:sz="0" w:space="0" w:color="auto"/>
            <w:left w:val="none" w:sz="0" w:space="0" w:color="auto"/>
            <w:bottom w:val="none" w:sz="0" w:space="0" w:color="auto"/>
            <w:right w:val="none" w:sz="0" w:space="0" w:color="auto"/>
          </w:divBdr>
        </w:div>
        <w:div w:id="536966483">
          <w:marLeft w:val="0"/>
          <w:marRight w:val="0"/>
          <w:marTop w:val="0"/>
          <w:marBottom w:val="0"/>
          <w:divBdr>
            <w:top w:val="none" w:sz="0" w:space="0" w:color="auto"/>
            <w:left w:val="none" w:sz="0" w:space="0" w:color="auto"/>
            <w:bottom w:val="none" w:sz="0" w:space="0" w:color="auto"/>
            <w:right w:val="none" w:sz="0" w:space="0" w:color="auto"/>
          </w:divBdr>
        </w:div>
      </w:divsChild>
    </w:div>
    <w:div w:id="397090235">
      <w:bodyDiv w:val="1"/>
      <w:marLeft w:val="0"/>
      <w:marRight w:val="0"/>
      <w:marTop w:val="0"/>
      <w:marBottom w:val="0"/>
      <w:divBdr>
        <w:top w:val="none" w:sz="0" w:space="0" w:color="auto"/>
        <w:left w:val="none" w:sz="0" w:space="0" w:color="auto"/>
        <w:bottom w:val="none" w:sz="0" w:space="0" w:color="auto"/>
        <w:right w:val="none" w:sz="0" w:space="0" w:color="auto"/>
      </w:divBdr>
      <w:divsChild>
        <w:div w:id="839467178">
          <w:marLeft w:val="0"/>
          <w:marRight w:val="0"/>
          <w:marTop w:val="0"/>
          <w:marBottom w:val="0"/>
          <w:divBdr>
            <w:top w:val="none" w:sz="0" w:space="0" w:color="auto"/>
            <w:left w:val="none" w:sz="0" w:space="0" w:color="auto"/>
            <w:bottom w:val="none" w:sz="0" w:space="0" w:color="auto"/>
            <w:right w:val="none" w:sz="0" w:space="0" w:color="auto"/>
          </w:divBdr>
        </w:div>
        <w:div w:id="1585994501">
          <w:marLeft w:val="0"/>
          <w:marRight w:val="0"/>
          <w:marTop w:val="0"/>
          <w:marBottom w:val="0"/>
          <w:divBdr>
            <w:top w:val="none" w:sz="0" w:space="0" w:color="auto"/>
            <w:left w:val="none" w:sz="0" w:space="0" w:color="auto"/>
            <w:bottom w:val="none" w:sz="0" w:space="0" w:color="auto"/>
            <w:right w:val="none" w:sz="0" w:space="0" w:color="auto"/>
          </w:divBdr>
        </w:div>
        <w:div w:id="1737971940">
          <w:marLeft w:val="0"/>
          <w:marRight w:val="0"/>
          <w:marTop w:val="0"/>
          <w:marBottom w:val="0"/>
          <w:divBdr>
            <w:top w:val="none" w:sz="0" w:space="0" w:color="auto"/>
            <w:left w:val="none" w:sz="0" w:space="0" w:color="auto"/>
            <w:bottom w:val="none" w:sz="0" w:space="0" w:color="auto"/>
            <w:right w:val="none" w:sz="0" w:space="0" w:color="auto"/>
          </w:divBdr>
        </w:div>
        <w:div w:id="1195311447">
          <w:marLeft w:val="0"/>
          <w:marRight w:val="0"/>
          <w:marTop w:val="0"/>
          <w:marBottom w:val="0"/>
          <w:divBdr>
            <w:top w:val="none" w:sz="0" w:space="0" w:color="auto"/>
            <w:left w:val="none" w:sz="0" w:space="0" w:color="auto"/>
            <w:bottom w:val="none" w:sz="0" w:space="0" w:color="auto"/>
            <w:right w:val="none" w:sz="0" w:space="0" w:color="auto"/>
          </w:divBdr>
        </w:div>
        <w:div w:id="1623994405">
          <w:marLeft w:val="0"/>
          <w:marRight w:val="0"/>
          <w:marTop w:val="0"/>
          <w:marBottom w:val="0"/>
          <w:divBdr>
            <w:top w:val="none" w:sz="0" w:space="0" w:color="auto"/>
            <w:left w:val="none" w:sz="0" w:space="0" w:color="auto"/>
            <w:bottom w:val="none" w:sz="0" w:space="0" w:color="auto"/>
            <w:right w:val="none" w:sz="0" w:space="0" w:color="auto"/>
          </w:divBdr>
        </w:div>
        <w:div w:id="529532157">
          <w:marLeft w:val="0"/>
          <w:marRight w:val="0"/>
          <w:marTop w:val="0"/>
          <w:marBottom w:val="0"/>
          <w:divBdr>
            <w:top w:val="none" w:sz="0" w:space="0" w:color="auto"/>
            <w:left w:val="none" w:sz="0" w:space="0" w:color="auto"/>
            <w:bottom w:val="none" w:sz="0" w:space="0" w:color="auto"/>
            <w:right w:val="none" w:sz="0" w:space="0" w:color="auto"/>
          </w:divBdr>
        </w:div>
        <w:div w:id="1877280309">
          <w:marLeft w:val="0"/>
          <w:marRight w:val="0"/>
          <w:marTop w:val="0"/>
          <w:marBottom w:val="0"/>
          <w:divBdr>
            <w:top w:val="none" w:sz="0" w:space="0" w:color="auto"/>
            <w:left w:val="none" w:sz="0" w:space="0" w:color="auto"/>
            <w:bottom w:val="none" w:sz="0" w:space="0" w:color="auto"/>
            <w:right w:val="none" w:sz="0" w:space="0" w:color="auto"/>
          </w:divBdr>
        </w:div>
        <w:div w:id="949356241">
          <w:marLeft w:val="0"/>
          <w:marRight w:val="0"/>
          <w:marTop w:val="0"/>
          <w:marBottom w:val="0"/>
          <w:divBdr>
            <w:top w:val="none" w:sz="0" w:space="0" w:color="auto"/>
            <w:left w:val="none" w:sz="0" w:space="0" w:color="auto"/>
            <w:bottom w:val="none" w:sz="0" w:space="0" w:color="auto"/>
            <w:right w:val="none" w:sz="0" w:space="0" w:color="auto"/>
          </w:divBdr>
        </w:div>
      </w:divsChild>
    </w:div>
    <w:div w:id="908032640">
      <w:bodyDiv w:val="1"/>
      <w:marLeft w:val="0"/>
      <w:marRight w:val="0"/>
      <w:marTop w:val="0"/>
      <w:marBottom w:val="0"/>
      <w:divBdr>
        <w:top w:val="none" w:sz="0" w:space="0" w:color="auto"/>
        <w:left w:val="none" w:sz="0" w:space="0" w:color="auto"/>
        <w:bottom w:val="none" w:sz="0" w:space="0" w:color="auto"/>
        <w:right w:val="none" w:sz="0" w:space="0" w:color="auto"/>
      </w:divBdr>
      <w:divsChild>
        <w:div w:id="1126966623">
          <w:marLeft w:val="0"/>
          <w:marRight w:val="0"/>
          <w:marTop w:val="0"/>
          <w:marBottom w:val="0"/>
          <w:divBdr>
            <w:top w:val="none" w:sz="0" w:space="0" w:color="auto"/>
            <w:left w:val="none" w:sz="0" w:space="0" w:color="auto"/>
            <w:bottom w:val="none" w:sz="0" w:space="0" w:color="auto"/>
            <w:right w:val="none" w:sz="0" w:space="0" w:color="auto"/>
          </w:divBdr>
        </w:div>
        <w:div w:id="1216311452">
          <w:marLeft w:val="0"/>
          <w:marRight w:val="0"/>
          <w:marTop w:val="0"/>
          <w:marBottom w:val="0"/>
          <w:divBdr>
            <w:top w:val="none" w:sz="0" w:space="0" w:color="auto"/>
            <w:left w:val="none" w:sz="0" w:space="0" w:color="auto"/>
            <w:bottom w:val="none" w:sz="0" w:space="0" w:color="auto"/>
            <w:right w:val="none" w:sz="0" w:space="0" w:color="auto"/>
          </w:divBdr>
        </w:div>
      </w:divsChild>
    </w:div>
    <w:div w:id="1094588512">
      <w:bodyDiv w:val="1"/>
      <w:marLeft w:val="150"/>
      <w:marRight w:val="150"/>
      <w:marTop w:val="135"/>
      <w:marBottom w:val="135"/>
      <w:divBdr>
        <w:top w:val="none" w:sz="0" w:space="0" w:color="auto"/>
        <w:left w:val="none" w:sz="0" w:space="0" w:color="auto"/>
        <w:bottom w:val="none" w:sz="0" w:space="0" w:color="auto"/>
        <w:right w:val="none" w:sz="0" w:space="0" w:color="auto"/>
      </w:divBdr>
      <w:divsChild>
        <w:div w:id="2088961616">
          <w:marLeft w:val="0"/>
          <w:marRight w:val="0"/>
          <w:marTop w:val="0"/>
          <w:marBottom w:val="0"/>
          <w:divBdr>
            <w:top w:val="none" w:sz="0" w:space="0" w:color="auto"/>
            <w:left w:val="none" w:sz="0" w:space="0" w:color="auto"/>
            <w:bottom w:val="none" w:sz="0" w:space="0" w:color="auto"/>
            <w:right w:val="none" w:sz="0" w:space="0" w:color="auto"/>
          </w:divBdr>
          <w:divsChild>
            <w:div w:id="152004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323747">
      <w:bodyDiv w:val="1"/>
      <w:marLeft w:val="0"/>
      <w:marRight w:val="0"/>
      <w:marTop w:val="0"/>
      <w:marBottom w:val="0"/>
      <w:divBdr>
        <w:top w:val="none" w:sz="0" w:space="0" w:color="auto"/>
        <w:left w:val="none" w:sz="0" w:space="0" w:color="auto"/>
        <w:bottom w:val="none" w:sz="0" w:space="0" w:color="auto"/>
        <w:right w:val="none" w:sz="0" w:space="0" w:color="auto"/>
      </w:divBdr>
    </w:div>
    <w:div w:id="1755978105">
      <w:bodyDiv w:val="1"/>
      <w:marLeft w:val="0"/>
      <w:marRight w:val="0"/>
      <w:marTop w:val="0"/>
      <w:marBottom w:val="0"/>
      <w:divBdr>
        <w:top w:val="none" w:sz="0" w:space="0" w:color="auto"/>
        <w:left w:val="none" w:sz="0" w:space="0" w:color="auto"/>
        <w:bottom w:val="none" w:sz="0" w:space="0" w:color="auto"/>
        <w:right w:val="none" w:sz="0" w:space="0" w:color="auto"/>
      </w:divBdr>
    </w:div>
    <w:div w:id="1931966255">
      <w:bodyDiv w:val="1"/>
      <w:marLeft w:val="0"/>
      <w:marRight w:val="0"/>
      <w:marTop w:val="0"/>
      <w:marBottom w:val="0"/>
      <w:divBdr>
        <w:top w:val="none" w:sz="0" w:space="0" w:color="auto"/>
        <w:left w:val="none" w:sz="0" w:space="0" w:color="auto"/>
        <w:bottom w:val="none" w:sz="0" w:space="0" w:color="auto"/>
        <w:right w:val="none" w:sz="0" w:space="0" w:color="auto"/>
      </w:divBdr>
    </w:div>
    <w:div w:id="2068449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701EB11EEDE934BA2D44912B54D975E" ma:contentTypeVersion="12" ma:contentTypeDescription="Create a new document." ma:contentTypeScope="" ma:versionID="628c00792d8662729988ededb083ad8f">
  <xsd:schema xmlns:xsd="http://www.w3.org/2001/XMLSchema" xmlns:xs="http://www.w3.org/2001/XMLSchema" xmlns:p="http://schemas.microsoft.com/office/2006/metadata/properties" xmlns:ns3="3646d42e-bc6e-479c-86f9-b625df60c42d" xmlns:ns4="7c199d65-cde9-4d5d-ba0f-cc14c7a6545e" targetNamespace="http://schemas.microsoft.com/office/2006/metadata/properties" ma:root="true" ma:fieldsID="eb398e6122ab48cae30bed3d58961c89" ns3:_="" ns4:_="">
    <xsd:import namespace="3646d42e-bc6e-479c-86f9-b625df60c42d"/>
    <xsd:import namespace="7c199d65-cde9-4d5d-ba0f-cc14c7a6545e"/>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46d42e-bc6e-479c-86f9-b625df60c4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c199d65-cde9-4d5d-ba0f-cc14c7a6545e"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Props1.xml><?xml version="1.0" encoding="utf-8"?>
<ds:datastoreItem xmlns:ds="http://schemas.openxmlformats.org/officeDocument/2006/customXml" ds:itemID="{546823DD-4135-4B0A-A3F4-269A9DFB95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46d42e-bc6e-479c-86f9-b625df60c42d"/>
    <ds:schemaRef ds:uri="7c199d65-cde9-4d5d-ba0f-cc14c7a654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FB5178-CBFF-4676-B893-ED5144B9976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CD8526F-141E-4ADD-AA75-907E04AB2FA1}">
  <ds:schemaRefs>
    <ds:schemaRef ds:uri="http://schemas.microsoft.com/sharepoint/v3/contenttype/forms"/>
  </ds:schemaRefs>
</ds:datastoreItem>
</file>

<file path=customXml/itemProps4.xml><?xml version="1.0" encoding="utf-8"?>
<ds:datastoreItem xmlns:ds="http://schemas.openxmlformats.org/officeDocument/2006/customXml" ds:itemID="{8D2051C8-FDBC-47D2-8C3C-F7EB3414B2BB}">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1696</Words>
  <Characters>10691</Characters>
  <Application>Microsoft Office Word</Application>
  <DocSecurity>0</DocSecurity>
  <Lines>89</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12363</CharactersWithSpaces>
  <SharedDoc>false</SharedDoc>
  <HLinks>
    <vt:vector size="6" baseType="variant">
      <vt:variant>
        <vt:i4>8060971</vt:i4>
      </vt:variant>
      <vt:variant>
        <vt:i4>0</vt:i4>
      </vt:variant>
      <vt:variant>
        <vt:i4>0</vt:i4>
      </vt:variant>
      <vt:variant>
        <vt:i4>5</vt:i4>
      </vt:variant>
      <vt:variant>
        <vt:lpwstr>https://www.youtube.com/watch?v=qHKhcljqw9Q</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lutz.friedrichs</dc:creator>
  <cp:keywords/>
  <cp:lastModifiedBy>Zahn, Margit</cp:lastModifiedBy>
  <cp:revision>47</cp:revision>
  <cp:lastPrinted>2021-11-13T15:09:00Z</cp:lastPrinted>
  <dcterms:created xsi:type="dcterms:W3CDTF">2023-02-22T16:26:00Z</dcterms:created>
  <dcterms:modified xsi:type="dcterms:W3CDTF">2023-02-25T15:21:00Z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0x010100F701EB11EEDE934BA2D44912B54D975E</vt:lpwstr>
  </property>
  <property fmtid="{D5CDD505-2E9C-101B-9397-08002B2CF9AE}" pid="3" name="Stichworte">
    <vt:lpwstr/>
  </property>
  <property fmtid="{D5CDD505-2E9C-101B-9397-08002B2CF9AE}" pid="4" name="PublishingExpirationDate">
    <vt:lpwstr/>
  </property>
  <property fmtid="{D5CDD505-2E9C-101B-9397-08002B2CF9AE}" pid="5" name="PublishingStartDate">
    <vt:lpwstr/>
  </property>
  <property fmtid="{D5CDD505-2E9C-101B-9397-08002B2CF9AE}" pid="6" name="_dlc_DocId">
    <vt:lpwstr>YQ2SPA4ZDUJD-8-328880</vt:lpwstr>
  </property>
  <property fmtid="{D5CDD505-2E9C-101B-9397-08002B2CF9AE}" pid="7" name="_dlc_DocIdItemGuid">
    <vt:lpwstr>8ac9c86c-ed3b-4246-912e-33c86d626124</vt:lpwstr>
  </property>
  <property fmtid="{D5CDD505-2E9C-101B-9397-08002B2CF9AE}" pid="8" name="_dlc_DocIdUrl">
    <vt:lpwstr>http://intranet/bereiche/referat_t1/dokumente/_layouts/15/DocIdRedir.aspx?ID=YQ2SPA4ZDUJD-8-328880, YQ2SPA4ZDUJD-8-328880</vt:lpwstr>
  </property>
</Properties>
</file>